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3" w:rsidRDefault="00FF0313" w:rsidP="00FF0313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 พ.ศ. ๒๕</w:t>
      </w:r>
      <w:r w:rsidR="0027323C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215E48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3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 xml:space="preserve"> </w:t>
      </w:r>
      <w:r w:rsidR="00C17B8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รอบ </w:t>
      </w:r>
      <w:r w:rsidR="00215E48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6</w:t>
      </w:r>
      <w:r w:rsidR="00C17B8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เดือน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(</w:t>
      </w:r>
      <w:r w:rsidR="00215E48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ตุลาคม</w:t>
      </w:r>
      <w:r w:rsidR="00272931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 xml:space="preserve"> 256</w:t>
      </w:r>
      <w:r w:rsidR="0083478E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2</w:t>
      </w:r>
      <w:r w:rsidRPr="00217960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 xml:space="preserve"> </w:t>
      </w:r>
      <w:r w:rsidRPr="00217960">
        <w:rPr>
          <w:rFonts w:ascii="TH SarabunIT๙" w:hAnsi="TH SarabunIT๙" w:cs="TH SarabunIT๙"/>
          <w:b/>
          <w:bCs/>
          <w:spacing w:val="-10"/>
          <w:sz w:val="40"/>
          <w:szCs w:val="40"/>
        </w:rPr>
        <w:t>–</w:t>
      </w:r>
      <w:r w:rsidR="00217960" w:rsidRPr="00217960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 xml:space="preserve"> </w:t>
      </w:r>
      <w:r w:rsidR="00215E48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มีนาคม</w:t>
      </w:r>
      <w:r w:rsidR="006D6CF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๒๕</w:t>
      </w:r>
      <w:r w:rsidR="00A600D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215E48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3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A600DF" w:rsidRPr="00295631" w:rsidRDefault="00A600DF" w:rsidP="00A600D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600DF" w:rsidRDefault="00A600DF" w:rsidP="00085BB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85BB9" w:rsidRPr="00085BB9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การดำเนินการตามมาตรการลดใช้กระดาษกรมการแพทย์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92"/>
        <w:gridCol w:w="2792"/>
        <w:gridCol w:w="4804"/>
      </w:tblGrid>
      <w:tr w:rsidR="00A600DF" w:rsidTr="00215E48">
        <w:tc>
          <w:tcPr>
            <w:tcW w:w="7792" w:type="dxa"/>
          </w:tcPr>
          <w:p w:rsidR="00A600DF" w:rsidRPr="00295631" w:rsidRDefault="00A600DF" w:rsidP="00F60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85BB9" w:rsidRPr="00085BB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ร้อยละของหน่วยงานที่ดำเนินการตามมาตรการลดใช้กระดาษกรมการแพทย์</w:t>
            </w:r>
          </w:p>
        </w:tc>
        <w:tc>
          <w:tcPr>
            <w:tcW w:w="2792" w:type="dxa"/>
          </w:tcPr>
          <w:p w:rsidR="00A600DF" w:rsidRPr="00295631" w:rsidRDefault="00A600DF" w:rsidP="003E61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E61C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04" w:type="dxa"/>
          </w:tcPr>
          <w:p w:rsidR="00A600DF" w:rsidRPr="00295631" w:rsidRDefault="00A600DF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997306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295631" w:rsidRDefault="00A600DF" w:rsidP="00997306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997306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6419CB" w:rsidRDefault="00A600DF" w:rsidP="00997306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600DF" w:rsidRDefault="00A600DF" w:rsidP="00A600DF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600DF" w:rsidRDefault="00A600DF" w:rsidP="00A600DF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600DF" w:rsidRPr="00A600DF" w:rsidRDefault="00A600DF" w:rsidP="00A600DF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F0313" w:rsidRDefault="00FF0313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295631" w:rsidRP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5631">
        <w:rPr>
          <w:rFonts w:ascii="TH SarabunPSK" w:hAnsi="TH SarabunPSK" w:cs="TH SarabunPSK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295631" w:rsidRDefault="00295631" w:rsidP="00085BB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2A04">
        <w:rPr>
          <w:rFonts w:ascii="TH SarabunPSK" w:hAnsi="TH SarabunPSK" w:cs="TH SarabunPSK" w:hint="cs"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85BB9" w:rsidRPr="00085BB9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การดำเนินการตามมาตรการลดและคัดแยกขยะมูลฝอยในหน่วยงานภาครัฐ</w:t>
      </w:r>
    </w:p>
    <w:p w:rsid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295631" w:rsidTr="00295631">
        <w:tc>
          <w:tcPr>
            <w:tcW w:w="7763" w:type="dxa"/>
          </w:tcPr>
          <w:p w:rsidR="00295631" w:rsidRPr="00295631" w:rsidRDefault="00295631" w:rsidP="001D3E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85BB9" w:rsidRPr="00085BB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ร้อยละของหน่วยงานที่ดำเนินการตามมาตรการลดและคัดแยกขยะมูลฝอย</w:t>
            </w:r>
            <w:r w:rsidR="00085BB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85B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085BB9" w:rsidRPr="00085BB9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ในหน่วยงานภาครัฐ</w:t>
            </w:r>
          </w:p>
        </w:tc>
        <w:tc>
          <w:tcPr>
            <w:tcW w:w="2977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1F55EF">
        <w:rPr>
          <w:rFonts w:ascii="TH SarabunPSK" w:hAnsi="TH SarabunPSK" w:cs="TH SarabunPSK" w:hint="cs"/>
          <w:sz w:val="32"/>
          <w:szCs w:val="32"/>
          <w:cs/>
        </w:rPr>
        <w:t>ครบถ้วนตามแผน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E969BC">
        <w:rPr>
          <w:rFonts w:ascii="TH SarabunPSK" w:hAnsi="TH SarabunPSK" w:cs="TH SarabunPSK"/>
          <w:sz w:val="32"/>
          <w:szCs w:val="32"/>
        </w:rPr>
        <w:t>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740130" w:rsidRDefault="00740130" w:rsidP="00B5086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65318A" w:rsidRPr="00E969BC" w:rsidRDefault="0065318A" w:rsidP="00B5086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17AA7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295631" w:rsidRDefault="00517AA7" w:rsidP="00740130">
            <w:pPr>
              <w:spacing w:before="120" w:after="120"/>
              <w:ind w:left="28" w:right="6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7AA7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F0259E" w:rsidRDefault="00517AA7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</w:t>
            </w:r>
          </w:p>
          <w:p w:rsidR="0084788A" w:rsidRPr="0084788A" w:rsidRDefault="0084788A" w:rsidP="001373BE">
            <w:pPr>
              <w:spacing w:after="120"/>
              <w:ind w:left="164" w:right="68" w:hanging="1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</w:p>
        </w:tc>
      </w:tr>
    </w:tbl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17AA7" w:rsidRPr="00633510" w:rsidRDefault="00517AA7" w:rsidP="0065318A">
      <w:pPr>
        <w:pStyle w:val="a4"/>
        <w:ind w:right="-59" w:firstLine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79174E" w:rsidRPr="00295631" w:rsidRDefault="0079174E" w:rsidP="0010135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0135C" w:rsidRPr="0010135C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79174E" w:rsidRDefault="0079174E" w:rsidP="005A5F5C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</w:t>
      </w:r>
      <w:r w:rsidR="005A5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F5C" w:rsidRPr="005A5F5C">
        <w:rPr>
          <w:rFonts w:ascii="TH SarabunPSK" w:hAnsi="TH SarabunPSK" w:cs="TH SarabunPSK"/>
          <w:sz w:val="32"/>
          <w:szCs w:val="32"/>
          <w:cs/>
        </w:rPr>
        <w:t>การสำรวจความพึงพอใจและไม่พึงพอใจของผู้รับบริการและผู้มีส่วนได้ส่วนเสีย</w:t>
      </w:r>
      <w:r w:rsidR="005C51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F5C" w:rsidRPr="005A5F5C">
        <w:rPr>
          <w:rFonts w:ascii="TH SarabunPSK" w:hAnsi="TH SarabunPSK" w:cs="TH SarabunPSK"/>
          <w:sz w:val="32"/>
          <w:szCs w:val="32"/>
          <w:cs/>
        </w:rPr>
        <w:t>เพี่อพัฒนาการทำงานให้มีคุณภาพ</w:t>
      </w: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79174E" w:rsidTr="003B6D10">
        <w:tc>
          <w:tcPr>
            <w:tcW w:w="7763" w:type="dxa"/>
          </w:tcPr>
          <w:p w:rsidR="005A5F5C" w:rsidRPr="005A5F5C" w:rsidRDefault="0079174E" w:rsidP="005A5F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5A5F5C" w:rsidRPr="005A5F5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ร้อยละของหน่วยงานที่ดำเนินการสำรวจความพึงพอใจและไม่พึงพอใจ</w:t>
            </w:r>
          </w:p>
          <w:p w:rsidR="0079174E" w:rsidRPr="00295631" w:rsidRDefault="005A5F5C" w:rsidP="005A5F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F5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A5F5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ของผู้รับบริการและผู้มีส่วนได้ส่วนเสีย</w:t>
            </w:r>
          </w:p>
        </w:tc>
        <w:tc>
          <w:tcPr>
            <w:tcW w:w="2977" w:type="dxa"/>
          </w:tcPr>
          <w:p w:rsidR="0079174E" w:rsidRPr="00295631" w:rsidRDefault="0079174E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79174E" w:rsidRPr="00295631" w:rsidRDefault="0079174E" w:rsidP="00FE2F0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A17A8" w:rsidRDefault="00AA17A8" w:rsidP="00AA17A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7E2756" w:rsidRDefault="00CA4E77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="000975C9">
        <w:rPr>
          <w:rFonts w:ascii="TH SarabunPSK" w:hAnsi="TH SarabunPSK" w:cs="TH SarabunPSK"/>
          <w:b/>
          <w:bCs/>
          <w:sz w:val="32"/>
          <w:szCs w:val="32"/>
        </w:rPr>
        <w:tab/>
      </w:r>
      <w:r w:rsidR="000975C9"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B42DC" w:rsidRPr="009B42DC" w:rsidRDefault="009B42DC" w:rsidP="009B42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E2756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0975C9" w:rsidRPr="007E037B" w:rsidRDefault="009B42DC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7E275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…………………………..…….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="009B42DC"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9B42DC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0975C9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3D2F1A">
      <w:pPr>
        <w:spacing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  <w:cs/>
        </w:rPr>
        <w:t>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295631" w:rsidRDefault="000975C9" w:rsidP="00264871">
            <w:pPr>
              <w:ind w:left="29" w:right="68" w:hanging="2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lastRenderedPageBreak/>
              <w:t>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</w:t>
            </w:r>
          </w:p>
        </w:tc>
      </w:tr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F0259E" w:rsidRDefault="000975C9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lastRenderedPageBreak/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975C9" w:rsidRPr="00815A9F" w:rsidRDefault="000975C9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0975C9" w:rsidRPr="002012E0" w:rsidRDefault="000975C9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0975C9" w:rsidRDefault="000975C9" w:rsidP="000975C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92B73" w:rsidRDefault="00992B73" w:rsidP="000975C9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0975C9" w:rsidRPr="00992B73" w:rsidRDefault="000975C9" w:rsidP="00992B73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8E1D2F" w:rsidRDefault="00C35D27" w:rsidP="00C35D27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AD42E3" w:rsidRPr="00295631" w:rsidRDefault="00AD42E3" w:rsidP="00AD42E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60D83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AD42E3" w:rsidRDefault="00AD42E3" w:rsidP="005C5174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5F5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C5174" w:rsidRPr="005C5174">
        <w:rPr>
          <w:rFonts w:ascii="TH SarabunPSK" w:hAnsi="TH SarabunPSK" w:cs="TH SarabunPSK"/>
          <w:sz w:val="32"/>
          <w:szCs w:val="32"/>
          <w:cs/>
        </w:rPr>
        <w:t>การปรับกระบวนการปฏิบัติงาน/ให้บริการ</w:t>
      </w:r>
      <w:r w:rsidR="005C51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174" w:rsidRPr="005C5174">
        <w:rPr>
          <w:rFonts w:ascii="TH SarabunPSK" w:hAnsi="TH SarabunPSK" w:cs="TH SarabunPSK"/>
          <w:sz w:val="32"/>
          <w:szCs w:val="32"/>
          <w:cs/>
        </w:rPr>
        <w:t>โดยใช้เทคโนโลยีดิจิทัล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D42E3" w:rsidTr="003035CB">
        <w:tc>
          <w:tcPr>
            <w:tcW w:w="7763" w:type="dxa"/>
          </w:tcPr>
          <w:p w:rsidR="00AD42E3" w:rsidRPr="00295631" w:rsidRDefault="00AD42E3" w:rsidP="00AD42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5A5F5C" w:rsidRPr="006A128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ร้อยละของหน่วยงานที่</w:t>
            </w:r>
            <w:r w:rsidR="005A5F5C" w:rsidRPr="006A12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มีกระบวนการปฏิบัติงาน/ให้บริการ</w:t>
            </w:r>
            <w:r w:rsidR="009F16D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5A5F5C" w:rsidRPr="006A12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โดยใช้เทคโนโลยีดิจิทัล</w:t>
            </w:r>
            <w:r w:rsidR="005A5F5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="005A5F5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="005A5F5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5A5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 1  กระบวนการ</w:t>
            </w:r>
          </w:p>
        </w:tc>
        <w:tc>
          <w:tcPr>
            <w:tcW w:w="2977" w:type="dxa"/>
          </w:tcPr>
          <w:p w:rsidR="00AD42E3" w:rsidRPr="00295631" w:rsidRDefault="00AD42E3" w:rsidP="003035C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AD42E3" w:rsidRPr="00295631" w:rsidRDefault="00AD42E3" w:rsidP="003035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D42E3" w:rsidRDefault="00AD42E3" w:rsidP="00AD42E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D42E3" w:rsidRDefault="00AD42E3" w:rsidP="00AD42E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D42E3" w:rsidRDefault="00AD42E3" w:rsidP="00AD42E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D42E3" w:rsidRDefault="00AD42E3" w:rsidP="00AD42E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D42E3" w:rsidRDefault="00AD42E3" w:rsidP="00AD42E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D42E3" w:rsidRDefault="00AD42E3" w:rsidP="00AD42E3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D42E3" w:rsidRPr="002012E0" w:rsidTr="003035CB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D42E3" w:rsidRDefault="00AD42E3" w:rsidP="003035CB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D42E3" w:rsidRPr="00295631" w:rsidRDefault="00AD42E3" w:rsidP="003035CB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D42E3" w:rsidRPr="002012E0" w:rsidTr="003035CB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D42E3" w:rsidRDefault="00AD42E3" w:rsidP="003035CB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D42E3" w:rsidRPr="006419CB" w:rsidRDefault="00AD42E3" w:rsidP="003035CB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D42E3" w:rsidRDefault="00AD42E3" w:rsidP="00AD42E3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D42E3" w:rsidRDefault="00AD42E3" w:rsidP="00AD42E3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D42E3" w:rsidRPr="00FE2F07" w:rsidRDefault="00AD42E3" w:rsidP="00AD42E3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AD42E3" w:rsidRDefault="00AD42E3" w:rsidP="008E1D2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23D98" w:rsidRDefault="00C23D98" w:rsidP="00C23D98">
      <w:pPr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_Hlk2947452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FF6970" w:rsidRDefault="00C23D98" w:rsidP="00C23D98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F6970"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C23D98" w:rsidRDefault="00C23D98" w:rsidP="00C23D98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652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F6970"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0C3694" w:rsidRDefault="000C3694" w:rsidP="00C23D98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C23D98" w:rsidTr="00997306">
        <w:tc>
          <w:tcPr>
            <w:tcW w:w="7763" w:type="dxa"/>
          </w:tcPr>
          <w:p w:rsidR="00C23D98" w:rsidRPr="00295631" w:rsidRDefault="00C23D98" w:rsidP="00710B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F6970"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C23D98" w:rsidRPr="00295631" w:rsidRDefault="00C23D98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C23D98" w:rsidRPr="00295631" w:rsidRDefault="00C23D98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Default="00554D43" w:rsidP="00A523DC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54D43" w:rsidRPr="00295631" w:rsidRDefault="00554D43" w:rsidP="00A523DC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Default="00554D43" w:rsidP="00A523DC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54D43" w:rsidRPr="006419CB" w:rsidRDefault="00554D43" w:rsidP="00A523DC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4D43" w:rsidRDefault="00554D43" w:rsidP="00554D43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554D43" w:rsidRDefault="00554D43" w:rsidP="00554D43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554D43" w:rsidRPr="00C23D98" w:rsidRDefault="00554D43" w:rsidP="00554D43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A83411" w:rsidRDefault="00A83411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:rsidR="00FF6970" w:rsidRDefault="00FF6970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FF6970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ab/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FF6970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ab/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Pr="00FF6970">
        <w:rPr>
          <w:rFonts w:ascii="TH SarabunPSK" w:hAnsi="TH SarabunPSK" w:cs="TH SarabunPSK" w:hint="cs"/>
          <w:sz w:val="32"/>
          <w:szCs w:val="32"/>
          <w:cs/>
        </w:rPr>
        <w:tab/>
      </w:r>
      <w:r w:rsidR="00171A5F">
        <w:rPr>
          <w:rFonts w:ascii="TH SarabunPSK" w:hAnsi="TH SarabunPSK" w:cs="TH SarabunPSK" w:hint="cs"/>
          <w:sz w:val="32"/>
          <w:szCs w:val="32"/>
          <w:cs/>
        </w:rPr>
        <w:t>๒</w:t>
      </w:r>
      <w:r w:rsidRPr="00FF69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การดำเนินงานตามแผนปฏิบัติการส่งเสริมคุณธรรมจริยธรรม</w:t>
      </w:r>
      <w:r w:rsidR="009F1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การป้องกัน ปราบปรามการทุจริตและประพฤติมิชอบกรมการแพทย์ (</w:t>
      </w:r>
      <w:r w:rsidRPr="00FF6970">
        <w:rPr>
          <w:rFonts w:ascii="TH SarabunPSK" w:hAnsi="TH SarabunPSK" w:cs="TH SarabunPSK"/>
          <w:sz w:val="32"/>
          <w:szCs w:val="32"/>
        </w:rPr>
        <w:t>ITA)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F6970" w:rsidRPr="00FF6970" w:rsidTr="00E219E8">
        <w:tc>
          <w:tcPr>
            <w:tcW w:w="7763" w:type="dxa"/>
          </w:tcPr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FF69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697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ร้อยละของหน่วยงานที่ดำเนินงานตามแผนปฏิบัติการส่งเสริมคุณธรรมจริยธรรม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ปราบปรามการทุจริตและประพฤติมิชอบกรมการแพทย์ (</w:t>
            </w:r>
            <w:r w:rsidRPr="00FF6970">
              <w:rPr>
                <w:rFonts w:ascii="TH SarabunPSK" w:hAnsi="TH SarabunPSK" w:cs="TH SarabunPSK"/>
                <w:sz w:val="32"/>
                <w:szCs w:val="32"/>
              </w:rPr>
              <w:t>ITA)</w:t>
            </w:r>
          </w:p>
        </w:tc>
        <w:tc>
          <w:tcPr>
            <w:tcW w:w="2977" w:type="dxa"/>
          </w:tcPr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FF69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697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F69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FF69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697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F69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ทุกหน่วยงานในสังกัดกรมการแพทย์</w:t>
            </w:r>
          </w:p>
        </w:tc>
      </w:tr>
    </w:tbl>
    <w:p w:rsidR="00FF6970" w:rsidRP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F6970" w:rsidRP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 w:rsidRPr="00FF69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F6970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FF6970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FF69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FF6970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F6970">
        <w:rPr>
          <w:rFonts w:ascii="TH SarabunPSK" w:hAnsi="TH SarabunPSK" w:cs="TH SarabunPSK" w:hint="cs"/>
          <w:sz w:val="32"/>
          <w:szCs w:val="32"/>
          <w:cs/>
        </w:rPr>
        <w:t>ดำเนินการแล้ว</w:t>
      </w:r>
      <w:r w:rsidRPr="00FF6970">
        <w:rPr>
          <w:rFonts w:ascii="TH SarabunPSK" w:hAnsi="TH SarabunPSK" w:cs="TH SarabunPSK" w:hint="cs"/>
          <w:sz w:val="32"/>
          <w:szCs w:val="32"/>
          <w:cs/>
        </w:rPr>
        <w:tab/>
      </w:r>
      <w:r w:rsidRPr="00FF6970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6970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FF6970">
        <w:rPr>
          <w:rFonts w:ascii="TH SarabunPSK" w:hAnsi="TH SarabunPSK" w:cs="TH SarabunPSK" w:hint="cs"/>
          <w:sz w:val="32"/>
          <w:szCs w:val="32"/>
          <w:cs/>
        </w:rPr>
        <w:tab/>
      </w:r>
      <w:r w:rsidRPr="00FF6970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6970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6970">
        <w:rPr>
          <w:rFonts w:ascii="TH SarabunPSK" w:hAnsi="TH SarabunPSK" w:cs="TH SarabunPSK"/>
          <w:sz w:val="32"/>
          <w:szCs w:val="32"/>
        </w:rPr>
        <w:t>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6970">
        <w:rPr>
          <w:rFonts w:ascii="TH SarabunPSK" w:hAnsi="TH SarabunPSK" w:cs="TH SarabunPSK"/>
          <w:sz w:val="32"/>
          <w:szCs w:val="32"/>
        </w:rPr>
        <w:t>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6970">
        <w:rPr>
          <w:rFonts w:ascii="TH SarabunPSK" w:hAnsi="TH SarabunPSK" w:cs="TH SarabunPSK"/>
          <w:sz w:val="32"/>
          <w:szCs w:val="32"/>
        </w:rPr>
        <w:t>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6970">
        <w:rPr>
          <w:rFonts w:ascii="TH SarabunPSK" w:hAnsi="TH SarabunPSK" w:cs="TH SarabunPSK"/>
          <w:sz w:val="32"/>
          <w:szCs w:val="32"/>
        </w:rPr>
        <w:t>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6970">
        <w:rPr>
          <w:rFonts w:ascii="TH SarabunPSK" w:hAnsi="TH SarabunPSK" w:cs="TH SarabunPSK"/>
          <w:sz w:val="32"/>
          <w:szCs w:val="32"/>
        </w:rPr>
        <w:t>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sz w:val="32"/>
          <w:szCs w:val="32"/>
        </w:rPr>
      </w:pP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6970"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F6970" w:rsidRPr="00FF6970" w:rsidTr="00E219E8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F69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สภาพปัญหา/การแก้ไข </w:t>
            </w:r>
            <w:r w:rsidRPr="00FF69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Pr="00FF697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F697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F6970" w:rsidRPr="00FF6970" w:rsidTr="00E219E8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F69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F69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FF697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F6970" w:rsidRPr="00FF6970" w:rsidRDefault="00FF6970" w:rsidP="00FF6970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697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F6970" w:rsidRP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F6970" w:rsidRPr="00FF6970" w:rsidRDefault="00FF6970" w:rsidP="00FF6970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6970">
        <w:rPr>
          <w:rFonts w:ascii="TH SarabunPSK" w:hAnsi="TH SarabunPSK" w:cs="TH SarabunPSK"/>
          <w:b/>
          <w:bCs/>
          <w:sz w:val="32"/>
          <w:szCs w:val="32"/>
          <w:cs/>
        </w:rPr>
        <w:t>ผู้รายงาน</w:t>
      </w:r>
      <w:r w:rsidRPr="00FF6970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FF6970">
        <w:rPr>
          <w:rFonts w:ascii="TH SarabunPSK" w:hAnsi="TH SarabunPSK" w:cs="TH SarabunPSK"/>
          <w:sz w:val="32"/>
          <w:szCs w:val="32"/>
          <w:cs/>
        </w:rPr>
        <w:t>..............</w:t>
      </w:r>
      <w:r w:rsidRPr="00FF6970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697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F697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FF697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FF6970" w:rsidRPr="00FF6970" w:rsidRDefault="00FF6970" w:rsidP="00FF69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171A5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bookmarkStart w:id="1" w:name="_GoBack"/>
      <w:r w:rsidR="00171A5F" w:rsidRPr="00171A5F">
        <w:rPr>
          <w:rFonts w:ascii="TH SarabunPSK" w:hAnsi="TH SarabunPSK" w:cs="TH SarabunPSK"/>
          <w:sz w:val="32"/>
          <w:szCs w:val="32"/>
          <w:cs/>
        </w:rPr>
        <w:t>มุ่งเน้นให้ผู้ปฏิบัติงานมีความสุขสมดุล โดยการเปิดเผยหลักเกณฑ์และแผนการบริหารงานบุคลที่มีความชัดเจน ลดการใช้ดุลพินิจ ได้แก่ การวางแผนอัตรากำลัง การสรรหาและคัดเลือก การบรรจุแต่งตั้ง การประเมินผลการปฏิบัติราชการ การพัฒนาบุคลากร ด้วยระบบฐานข้อมูลที่มีประสิทธิภาพ รวมถึงการสร้างแรงจูงใจแก่ผู้ปฏิบัติงาน ส่งเสริมคุณธรรม จริยธรรมในหน่วยงาน มุ่งสู่การเป็นองค์กรแห่งความสุข</w:t>
      </w:r>
      <w:bookmarkEnd w:id="1"/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171A5F" w:rsidRPr="00171A5F">
        <w:rPr>
          <w:rFonts w:ascii="TH SarabunPSK" w:hAnsi="TH SarabunPSK" w:cs="TH SarabunPSK"/>
          <w:sz w:val="32"/>
          <w:szCs w:val="32"/>
          <w:cs/>
        </w:rPr>
        <w:t>แผนองค์กรแห่งความสุข (</w:t>
      </w:r>
      <w:r w:rsidR="00171A5F" w:rsidRPr="00171A5F">
        <w:rPr>
          <w:rFonts w:ascii="TH SarabunPSK" w:hAnsi="TH SarabunPSK" w:cs="TH SarabunPSK"/>
          <w:sz w:val="32"/>
          <w:szCs w:val="32"/>
        </w:rPr>
        <w:t>Happy DMS)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171A5F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71A5F" w:rsidRPr="00171A5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ร้อยละของหน่วยงานที่ดำเนินการตามแผนองค์กรแห่งความสุข (</w:t>
            </w:r>
            <w:r w:rsidR="00171A5F" w:rsidRPr="00171A5F">
              <w:rPr>
                <w:rFonts w:ascii="TH SarabunPSK" w:hAnsi="TH SarabunPSK" w:cs="TH SarabunPSK"/>
                <w:sz w:val="32"/>
                <w:szCs w:val="32"/>
              </w:rPr>
              <w:t xml:space="preserve">Happy DMS)     </w:t>
            </w:r>
          </w:p>
        </w:tc>
        <w:tc>
          <w:tcPr>
            <w:tcW w:w="2977" w:type="dxa"/>
          </w:tcPr>
          <w:p w:rsidR="00FE543D" w:rsidRPr="00295631" w:rsidRDefault="00FE543D" w:rsidP="006C0EF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895005" w:rsidRDefault="00895005" w:rsidP="0089500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95005" w:rsidRDefault="00895005" w:rsidP="0089500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895005" w:rsidRDefault="00895005" w:rsidP="0089500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895005" w:rsidRDefault="00895005" w:rsidP="0089500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895005" w:rsidRDefault="00895005" w:rsidP="00895005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895005" w:rsidRDefault="00895005" w:rsidP="00895005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95005" w:rsidRDefault="00895005" w:rsidP="00895005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895005" w:rsidRPr="002012E0" w:rsidTr="003035CB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95005" w:rsidRDefault="00895005" w:rsidP="003035CB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5005" w:rsidRPr="00295631" w:rsidRDefault="00895005" w:rsidP="003035CB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95005" w:rsidRPr="002012E0" w:rsidTr="003035CB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95005" w:rsidRDefault="00895005" w:rsidP="003035CB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5005" w:rsidRPr="006419CB" w:rsidRDefault="00895005" w:rsidP="003035CB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95005" w:rsidRDefault="00895005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895005" w:rsidRDefault="00895005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895005" w:rsidRPr="00C23D98" w:rsidRDefault="00895005" w:rsidP="00895005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E543D" w:rsidRPr="00171A5F" w:rsidRDefault="00FE543D" w:rsidP="00171A5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700F9A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700F9A" w:rsidRPr="00700F9A">
        <w:rPr>
          <w:rFonts w:ascii="TH SarabunPSK" w:hAnsi="TH SarabunPSK" w:cs="TH SarabunPSK"/>
          <w:sz w:val="32"/>
          <w:szCs w:val="32"/>
          <w:cs/>
        </w:rPr>
        <w:t xml:space="preserve">ให้ความสำคัญกับการส่งเสริมและพัฒนาบุคลากรเพื่อรองรับการปฏิรูปกรมการแพทย์ ๔ ด้าน ได้แก่ </w:t>
      </w:r>
      <w:r w:rsidR="00700F9A" w:rsidRPr="00700F9A">
        <w:rPr>
          <w:rFonts w:ascii="TH SarabunPSK" w:hAnsi="TH SarabunPSK" w:cs="TH SarabunPSK"/>
          <w:sz w:val="32"/>
          <w:szCs w:val="32"/>
        </w:rPr>
        <w:t xml:space="preserve">Function Reform Area Reform Agenda Reform System Reform </w:t>
      </w:r>
      <w:r w:rsidR="00700F9A" w:rsidRPr="00700F9A">
        <w:rPr>
          <w:rFonts w:ascii="TH SarabunPSK" w:hAnsi="TH SarabunPSK" w:cs="TH SarabunPSK"/>
          <w:sz w:val="32"/>
          <w:szCs w:val="32"/>
          <w:cs/>
        </w:rPr>
        <w:t>รวมถึงการเป็นกรมการแพทย์ ๔.๐ ตามทิศทางปฏิรูประเทศอย่างเป็นระบบและต่อเนื่อง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0F9A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00F9A" w:rsidRPr="00700F9A">
        <w:rPr>
          <w:rFonts w:ascii="TH SarabunPSK" w:hAnsi="TH SarabunPSK" w:cs="TH SarabunPSK"/>
          <w:sz w:val="32"/>
          <w:szCs w:val="32"/>
          <w:cs/>
        </w:rPr>
        <w:t>การดำเนินการตามแผนพัฒนาบุคลากรเพื่อเพิ่มศักยภาพการปฏิบัติงาน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295631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00F9A" w:rsidRPr="00700F9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ร้อยละของหน่วยงานที่ดำเนินการสำรวจความพึงพอใจของบุคลากรที่มีต่อ</w:t>
            </w:r>
            <w:r w:rsidR="00700F9A" w:rsidRPr="00700F9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00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00F9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00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700F9A" w:rsidRPr="00700F9A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ระบบการพัฒนาบุคลากรขององค์การ</w:t>
            </w:r>
          </w:p>
        </w:tc>
        <w:tc>
          <w:tcPr>
            <w:tcW w:w="2977" w:type="dxa"/>
          </w:tcPr>
          <w:p w:rsidR="00FE543D" w:rsidRPr="00295631" w:rsidRDefault="00FE543D" w:rsidP="005B2CF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Default="00FE543D" w:rsidP="00FE543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…………………………………………..…….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Pr="00992B73" w:rsidRDefault="00FE543D" w:rsidP="00CC47A4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543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295631" w:rsidRDefault="00FE543D" w:rsidP="00992B73">
            <w:pPr>
              <w:spacing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6487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</w:t>
            </w:r>
            <w:r w:rsidR="00992B7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 w:rsidR="0026487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</w:t>
            </w:r>
          </w:p>
        </w:tc>
      </w:tr>
      <w:tr w:rsidR="00FE543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F0259E" w:rsidRDefault="00FE543D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FE543D" w:rsidRPr="00815A9F" w:rsidRDefault="00FE543D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FE543D" w:rsidRPr="002012E0" w:rsidRDefault="00FE543D" w:rsidP="00992B73">
            <w:pPr>
              <w:spacing w:after="120"/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3D2F1A" w:rsidRDefault="003D2F1A" w:rsidP="00FE543D">
      <w:pPr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90B04" w:rsidRDefault="00490B04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Pr="003D2F1A" w:rsidRDefault="00FE543D" w:rsidP="003D2F1A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sectPr w:rsidR="00FE543D" w:rsidRPr="003D2F1A" w:rsidSect="006D6CF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altName w:val="TH Baijam"/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328"/>
    <w:multiLevelType w:val="hybridMultilevel"/>
    <w:tmpl w:val="5FEA023A"/>
    <w:lvl w:ilvl="0" w:tplc="3ECEF1E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6388246">
      <w:start w:val="2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8EFAB3A4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313"/>
    <w:rsid w:val="000475E4"/>
    <w:rsid w:val="00070590"/>
    <w:rsid w:val="00085BB9"/>
    <w:rsid w:val="000975C9"/>
    <w:rsid w:val="000C3694"/>
    <w:rsid w:val="00101302"/>
    <w:rsid w:val="0010135C"/>
    <w:rsid w:val="00114467"/>
    <w:rsid w:val="001373BE"/>
    <w:rsid w:val="00171A5F"/>
    <w:rsid w:val="00191C87"/>
    <w:rsid w:val="001B5E13"/>
    <w:rsid w:val="001D3E4F"/>
    <w:rsid w:val="001F55EF"/>
    <w:rsid w:val="001F7DB1"/>
    <w:rsid w:val="00215E48"/>
    <w:rsid w:val="00217960"/>
    <w:rsid w:val="002356C8"/>
    <w:rsid w:val="00260D83"/>
    <w:rsid w:val="00264871"/>
    <w:rsid w:val="00272931"/>
    <w:rsid w:val="0027323C"/>
    <w:rsid w:val="00286847"/>
    <w:rsid w:val="00295631"/>
    <w:rsid w:val="002C060E"/>
    <w:rsid w:val="002C3E8A"/>
    <w:rsid w:val="002C7F8E"/>
    <w:rsid w:val="00306FE1"/>
    <w:rsid w:val="00331ED4"/>
    <w:rsid w:val="00395F5A"/>
    <w:rsid w:val="00397E84"/>
    <w:rsid w:val="003B6D10"/>
    <w:rsid w:val="003D2F1A"/>
    <w:rsid w:val="003E61C7"/>
    <w:rsid w:val="003F7E41"/>
    <w:rsid w:val="004022EB"/>
    <w:rsid w:val="00422A04"/>
    <w:rsid w:val="0042356D"/>
    <w:rsid w:val="00427C13"/>
    <w:rsid w:val="004446EF"/>
    <w:rsid w:val="00490AB8"/>
    <w:rsid w:val="00490B04"/>
    <w:rsid w:val="004B399C"/>
    <w:rsid w:val="004C5191"/>
    <w:rsid w:val="00510FAF"/>
    <w:rsid w:val="0051212D"/>
    <w:rsid w:val="00517AA7"/>
    <w:rsid w:val="00523B7C"/>
    <w:rsid w:val="00533068"/>
    <w:rsid w:val="00543D6A"/>
    <w:rsid w:val="00554D43"/>
    <w:rsid w:val="00561EA1"/>
    <w:rsid w:val="00565D88"/>
    <w:rsid w:val="00577604"/>
    <w:rsid w:val="005A5F5C"/>
    <w:rsid w:val="005B2CF6"/>
    <w:rsid w:val="005C5174"/>
    <w:rsid w:val="005F1789"/>
    <w:rsid w:val="00613B56"/>
    <w:rsid w:val="00633510"/>
    <w:rsid w:val="006419CB"/>
    <w:rsid w:val="006426E8"/>
    <w:rsid w:val="0065318A"/>
    <w:rsid w:val="006547FE"/>
    <w:rsid w:val="006766C5"/>
    <w:rsid w:val="006C0EF5"/>
    <w:rsid w:val="006D6CFD"/>
    <w:rsid w:val="006E5018"/>
    <w:rsid w:val="006F5FF8"/>
    <w:rsid w:val="00700F9A"/>
    <w:rsid w:val="00710B81"/>
    <w:rsid w:val="00727A33"/>
    <w:rsid w:val="00740130"/>
    <w:rsid w:val="0079174E"/>
    <w:rsid w:val="007962F9"/>
    <w:rsid w:val="007D0AFE"/>
    <w:rsid w:val="007E037B"/>
    <w:rsid w:val="007E2756"/>
    <w:rsid w:val="008068A3"/>
    <w:rsid w:val="00810ACE"/>
    <w:rsid w:val="00815A9F"/>
    <w:rsid w:val="0083478E"/>
    <w:rsid w:val="00835EA4"/>
    <w:rsid w:val="0084788A"/>
    <w:rsid w:val="00875C93"/>
    <w:rsid w:val="0088659D"/>
    <w:rsid w:val="00895005"/>
    <w:rsid w:val="008A360F"/>
    <w:rsid w:val="008E1D2F"/>
    <w:rsid w:val="008E3995"/>
    <w:rsid w:val="009055C7"/>
    <w:rsid w:val="009311AD"/>
    <w:rsid w:val="0093217D"/>
    <w:rsid w:val="00956A70"/>
    <w:rsid w:val="00960C6A"/>
    <w:rsid w:val="00992B73"/>
    <w:rsid w:val="009B42DC"/>
    <w:rsid w:val="009C6197"/>
    <w:rsid w:val="009E1C23"/>
    <w:rsid w:val="009F16D9"/>
    <w:rsid w:val="00A131D8"/>
    <w:rsid w:val="00A23C9E"/>
    <w:rsid w:val="00A26231"/>
    <w:rsid w:val="00A278EE"/>
    <w:rsid w:val="00A600DF"/>
    <w:rsid w:val="00A83411"/>
    <w:rsid w:val="00AA17A8"/>
    <w:rsid w:val="00AA6698"/>
    <w:rsid w:val="00AB702E"/>
    <w:rsid w:val="00AD42E3"/>
    <w:rsid w:val="00AE61AD"/>
    <w:rsid w:val="00B23BFD"/>
    <w:rsid w:val="00B4241B"/>
    <w:rsid w:val="00B50867"/>
    <w:rsid w:val="00B54825"/>
    <w:rsid w:val="00B614B7"/>
    <w:rsid w:val="00B72EDE"/>
    <w:rsid w:val="00B93311"/>
    <w:rsid w:val="00BB5ED8"/>
    <w:rsid w:val="00BD151E"/>
    <w:rsid w:val="00BE0F7A"/>
    <w:rsid w:val="00BE10AF"/>
    <w:rsid w:val="00C17B8D"/>
    <w:rsid w:val="00C23134"/>
    <w:rsid w:val="00C23D98"/>
    <w:rsid w:val="00C35D27"/>
    <w:rsid w:val="00C4617F"/>
    <w:rsid w:val="00C468C4"/>
    <w:rsid w:val="00CA4B2C"/>
    <w:rsid w:val="00CA4E77"/>
    <w:rsid w:val="00CC47A4"/>
    <w:rsid w:val="00CD25D7"/>
    <w:rsid w:val="00CF4294"/>
    <w:rsid w:val="00D243EE"/>
    <w:rsid w:val="00D27A35"/>
    <w:rsid w:val="00D3776C"/>
    <w:rsid w:val="00D56521"/>
    <w:rsid w:val="00D575D4"/>
    <w:rsid w:val="00DB0997"/>
    <w:rsid w:val="00DC7E35"/>
    <w:rsid w:val="00E0738D"/>
    <w:rsid w:val="00E34810"/>
    <w:rsid w:val="00E635B6"/>
    <w:rsid w:val="00E91ED3"/>
    <w:rsid w:val="00E969BC"/>
    <w:rsid w:val="00EA7513"/>
    <w:rsid w:val="00EB204D"/>
    <w:rsid w:val="00EE0EED"/>
    <w:rsid w:val="00EF0303"/>
    <w:rsid w:val="00F0259E"/>
    <w:rsid w:val="00F3402A"/>
    <w:rsid w:val="00F35F1A"/>
    <w:rsid w:val="00F40FEA"/>
    <w:rsid w:val="00F44095"/>
    <w:rsid w:val="00F604D4"/>
    <w:rsid w:val="00F873B6"/>
    <w:rsid w:val="00F93807"/>
    <w:rsid w:val="00FB5509"/>
    <w:rsid w:val="00FD7A8D"/>
    <w:rsid w:val="00FD7E0D"/>
    <w:rsid w:val="00FE2F07"/>
    <w:rsid w:val="00FE543D"/>
    <w:rsid w:val="00FF0313"/>
    <w:rsid w:val="00FF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FF0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4836</Words>
  <Characters>27567</Characters>
  <Application>Microsoft Office Word</Application>
  <DocSecurity>0</DocSecurity>
  <Lines>229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Chetsada Sangchuto</dc:creator>
  <cp:lastModifiedBy>kwan</cp:lastModifiedBy>
  <cp:revision>2</cp:revision>
  <cp:lastPrinted>2015-03-06T02:49:00Z</cp:lastPrinted>
  <dcterms:created xsi:type="dcterms:W3CDTF">2020-01-27T04:00:00Z</dcterms:created>
  <dcterms:modified xsi:type="dcterms:W3CDTF">2020-01-27T04:00:00Z</dcterms:modified>
</cp:coreProperties>
</file>