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EF" w:rsidRPr="00603B58" w:rsidRDefault="00381AEF" w:rsidP="00B315B6">
      <w:pPr>
        <w:pStyle w:val="a3"/>
        <w:rPr>
          <w:rFonts w:ascii="Angsana New" w:hAnsi="Angsana New" w:cs="Angsana New"/>
        </w:rPr>
      </w:pPr>
    </w:p>
    <w:p w:rsidR="00381AEF" w:rsidRPr="006430B1" w:rsidRDefault="00381AEF" w:rsidP="00B315B6">
      <w:pPr>
        <w:spacing w:after="0" w:line="240" w:lineRule="auto"/>
        <w:jc w:val="center"/>
        <w:rPr>
          <w:rFonts w:ascii="Angsana New" w:hAnsi="Angsana New" w:cs="Angsana New"/>
          <w:b/>
          <w:bCs/>
          <w:smallCaps/>
          <w:color w:val="000000"/>
          <w:sz w:val="32"/>
          <w:szCs w:val="32"/>
        </w:rPr>
      </w:pPr>
      <w:r w:rsidRPr="006430B1">
        <w:rPr>
          <w:rFonts w:ascii="Angsana New" w:hAnsi="Angsana New" w:cs="Angsana New"/>
          <w:b/>
          <w:bCs/>
          <w:smallCaps/>
          <w:color w:val="000000"/>
          <w:sz w:val="32"/>
          <w:szCs w:val="32"/>
          <w:cs/>
        </w:rPr>
        <w:t>กำหนดการ</w:t>
      </w:r>
    </w:p>
    <w:p w:rsidR="00381AEF" w:rsidRPr="006430B1" w:rsidRDefault="00381AEF" w:rsidP="00B315B6">
      <w:pPr>
        <w:spacing w:after="0" w:line="240" w:lineRule="auto"/>
        <w:jc w:val="center"/>
        <w:rPr>
          <w:rFonts w:ascii="Angsana New" w:hAnsi="Angsana New" w:cs="Angsana New"/>
          <w:b/>
          <w:bCs/>
          <w:smallCaps/>
          <w:color w:val="000000"/>
          <w:sz w:val="32"/>
          <w:szCs w:val="32"/>
          <w:cs/>
        </w:rPr>
      </w:pPr>
      <w:r w:rsidRPr="006430B1">
        <w:rPr>
          <w:rFonts w:ascii="Angsana New" w:hAnsi="Angsana New" w:cs="Angsana New"/>
          <w:b/>
          <w:bCs/>
          <w:smallCaps/>
          <w:color w:val="000000"/>
          <w:sz w:val="32"/>
          <w:szCs w:val="32"/>
          <w:cs/>
        </w:rPr>
        <w:t>การอบรมความรู้เรื่องยาเคมีบำบัดสำหรับเภสัชกร</w:t>
      </w:r>
    </w:p>
    <w:p w:rsidR="00381AEF" w:rsidRDefault="002E006E" w:rsidP="009E1E08">
      <w:pPr>
        <w:spacing w:after="0" w:line="240" w:lineRule="auto"/>
        <w:jc w:val="center"/>
        <w:rPr>
          <w:rFonts w:ascii="Angsana New" w:hAnsi="Angsana New" w:cs="Angsana New"/>
          <w:b/>
          <w:bCs/>
          <w:smallCaps/>
          <w:color w:val="000000"/>
          <w:sz w:val="32"/>
          <w:szCs w:val="32"/>
        </w:rPr>
      </w:pPr>
      <w:r>
        <w:rPr>
          <w:rFonts w:ascii="Angsana New" w:hAnsi="Angsana New" w:cs="Angsana New" w:hint="cs"/>
          <w:b/>
          <w:bCs/>
          <w:smallCaps/>
          <w:color w:val="000000"/>
          <w:sz w:val="32"/>
          <w:szCs w:val="32"/>
          <w:cs/>
        </w:rPr>
        <w:t>15 - 17 พฤษภาคม 2561</w:t>
      </w:r>
    </w:p>
    <w:p w:rsidR="00381AEF" w:rsidRPr="006430B1" w:rsidRDefault="00381AEF" w:rsidP="009E1E08">
      <w:pPr>
        <w:spacing w:after="0" w:line="240" w:lineRule="auto"/>
        <w:jc w:val="center"/>
        <w:rPr>
          <w:rFonts w:ascii="Angsana New" w:hAnsi="Angsana New" w:cs="Angsana New"/>
          <w:b/>
          <w:bCs/>
          <w:smallCaps/>
          <w:color w:val="000000"/>
          <w:sz w:val="32"/>
          <w:szCs w:val="32"/>
          <w: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24"/>
      </w:tblGrid>
      <w:tr w:rsidR="00381AEF" w:rsidRPr="0064511C">
        <w:tc>
          <w:tcPr>
            <w:tcW w:w="9242" w:type="dxa"/>
            <w:gridSpan w:val="2"/>
            <w:shd w:val="clear" w:color="auto" w:fill="D9D9D9"/>
          </w:tcPr>
          <w:p w:rsidR="00381AEF" w:rsidRPr="0064511C" w:rsidRDefault="00381AEF" w:rsidP="002E006E">
            <w:pPr>
              <w:spacing w:after="0" w:line="240" w:lineRule="auto"/>
              <w:jc w:val="center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  <w:cs/>
              </w:rPr>
              <w:t>วัน</w:t>
            </w:r>
            <w:r w:rsidR="002E006E">
              <w:rPr>
                <w:rFonts w:asciiTheme="majorBidi" w:hAnsiTheme="majorBidi" w:cstheme="majorBidi" w:hint="cs"/>
                <w:smallCaps/>
                <w:color w:val="000000"/>
                <w:sz w:val="32"/>
                <w:szCs w:val="32"/>
                <w:cs/>
              </w:rPr>
              <w:t>อังคารที่  15 พฤษภาคม 2561</w:t>
            </w:r>
          </w:p>
        </w:tc>
      </w:tr>
      <w:tr w:rsidR="00381AEF" w:rsidRPr="0064511C">
        <w:tc>
          <w:tcPr>
            <w:tcW w:w="2518" w:type="dxa"/>
          </w:tcPr>
          <w:p w:rsidR="00381AEF" w:rsidRPr="0064511C" w:rsidRDefault="00381AEF" w:rsidP="008644AA">
            <w:pPr>
              <w:spacing w:after="0" w:line="240" w:lineRule="auto"/>
              <w:jc w:val="center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  <w:cs/>
              </w:rPr>
            </w:pPr>
            <w:r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  <w:t xml:space="preserve">08:30 </w:t>
            </w:r>
            <w:r w:rsidR="008644AA"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6724" w:type="dxa"/>
          </w:tcPr>
          <w:p w:rsidR="00381AEF" w:rsidRPr="0064511C" w:rsidRDefault="00381AEF" w:rsidP="00475D84">
            <w:pPr>
              <w:spacing w:after="0" w:line="240" w:lineRule="auto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ลงทะเบียน  รับเอกสารการประชุม</w:t>
            </w:r>
          </w:p>
        </w:tc>
      </w:tr>
      <w:tr w:rsidR="00027D9B" w:rsidRPr="0064511C">
        <w:tc>
          <w:tcPr>
            <w:tcW w:w="2518" w:type="dxa"/>
          </w:tcPr>
          <w:p w:rsidR="00027D9B" w:rsidRPr="0064511C" w:rsidRDefault="00027D9B" w:rsidP="008644AA">
            <w:pPr>
              <w:spacing w:after="0" w:line="240" w:lineRule="auto"/>
              <w:jc w:val="center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  <w:cs/>
              </w:rPr>
              <w:t>9.00 - 9.30 น.</w:t>
            </w:r>
          </w:p>
        </w:tc>
        <w:tc>
          <w:tcPr>
            <w:tcW w:w="6724" w:type="dxa"/>
          </w:tcPr>
          <w:p w:rsidR="00027D9B" w:rsidRPr="0064511C" w:rsidRDefault="00027D9B" w:rsidP="00027D9B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พิธีเปิดโครงการอบรมเรื่องยาเคมีบำบัด</w:t>
            </w:r>
          </w:p>
          <w:p w:rsidR="00027D9B" w:rsidRPr="0064511C" w:rsidRDefault="00027D9B" w:rsidP="00027D9B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โดย</w:t>
            </w:r>
          </w:p>
          <w:p w:rsidR="00027D9B" w:rsidRPr="0064511C" w:rsidRDefault="00027D9B" w:rsidP="00475D84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81AEF" w:rsidRPr="0064511C">
        <w:tc>
          <w:tcPr>
            <w:tcW w:w="2518" w:type="dxa"/>
          </w:tcPr>
          <w:p w:rsidR="00381AEF" w:rsidRPr="0064511C" w:rsidRDefault="00027D9B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 w:rsidR="00381AEF" w:rsidRPr="0064511C">
              <w:rPr>
                <w:rFonts w:asciiTheme="majorBidi" w:hAnsiTheme="majorBidi" w:cstheme="majorBidi"/>
                <w:sz w:val="32"/>
                <w:szCs w:val="32"/>
              </w:rPr>
              <w:t xml:space="preserve">.30 - 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10.30</w:t>
            </w:r>
            <w:r w:rsidR="00381AEF"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381AEF" w:rsidRPr="0064511C" w:rsidRDefault="00497327" w:rsidP="00F578D8">
            <w:pPr>
              <w:spacing w:after="0"/>
              <w:jc w:val="center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  <w:t>(1)</w:t>
            </w:r>
          </w:p>
        </w:tc>
        <w:tc>
          <w:tcPr>
            <w:tcW w:w="6724" w:type="dxa"/>
          </w:tcPr>
          <w:p w:rsidR="00F578D8" w:rsidRPr="00C610E4" w:rsidRDefault="0064511C" w:rsidP="00D96690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Standard </w:t>
            </w:r>
            <w:r w:rsidR="00F578D8"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practice for safety handling of cytotoxic admixture</w:t>
            </w:r>
          </w:p>
          <w:p w:rsidR="00381AEF" w:rsidRDefault="00BA54E2" w:rsidP="00D9669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ภก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.อ.ขัตติยะ  มั่งคั่ง</w:t>
            </w:r>
          </w:p>
          <w:p w:rsidR="00BA54E2" w:rsidRPr="0064511C" w:rsidRDefault="00BA54E2" w:rsidP="00D9669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คณะเภสัชศาสตร์  มหาวิทยาลัยหัวเฉียวเฉลิมพระเกียรติ</w:t>
            </w:r>
          </w:p>
        </w:tc>
      </w:tr>
      <w:tr w:rsidR="00F578D8" w:rsidRPr="0064511C" w:rsidTr="00F578D8">
        <w:tc>
          <w:tcPr>
            <w:tcW w:w="2518" w:type="dxa"/>
            <w:shd w:val="clear" w:color="auto" w:fill="D9D9D9"/>
          </w:tcPr>
          <w:p w:rsidR="00F578D8" w:rsidRPr="0064511C" w:rsidRDefault="0064511C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10.30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10.45 น.</w:t>
            </w:r>
          </w:p>
        </w:tc>
        <w:tc>
          <w:tcPr>
            <w:tcW w:w="6724" w:type="dxa"/>
            <w:shd w:val="clear" w:color="auto" w:fill="D9D9D9"/>
          </w:tcPr>
          <w:p w:rsidR="00F578D8" w:rsidRPr="0064511C" w:rsidRDefault="00F578D8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</w:p>
        </w:tc>
      </w:tr>
      <w:tr w:rsidR="00381AEF" w:rsidRPr="0064511C">
        <w:tc>
          <w:tcPr>
            <w:tcW w:w="2518" w:type="dxa"/>
          </w:tcPr>
          <w:p w:rsidR="00381AEF" w:rsidRDefault="0064511C" w:rsidP="0064511C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10.45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11.45น.</w:t>
            </w:r>
          </w:p>
          <w:p w:rsidR="0064511C" w:rsidRPr="0064511C" w:rsidRDefault="0064511C" w:rsidP="0064511C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(1)</w:t>
            </w:r>
          </w:p>
        </w:tc>
        <w:tc>
          <w:tcPr>
            <w:tcW w:w="6724" w:type="dxa"/>
          </w:tcPr>
          <w:p w:rsidR="004471F0" w:rsidRDefault="006462D4" w:rsidP="004471F0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H</w:t>
            </w:r>
            <w:r w:rsidR="00F578D8"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andling a</w:t>
            </w:r>
            <w:r w:rsidR="0064511C"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nd techniques of compounding for </w:t>
            </w:r>
            <w:r w:rsidR="00F578D8"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cytotoxic admixture</w:t>
            </w:r>
            <w:proofErr w:type="spellStart"/>
            <w:r w:rsid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ภญ</w:t>
            </w:r>
            <w:proofErr w:type="spellEnd"/>
            <w:r w:rsid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 w:rsid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นฤ</w:t>
            </w:r>
            <w:proofErr w:type="spellEnd"/>
            <w:r w:rsid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มล  บุญต่อ</w:t>
            </w:r>
          </w:p>
          <w:p w:rsidR="00BA54E2" w:rsidRPr="004471F0" w:rsidRDefault="00BA54E2" w:rsidP="004471F0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สถาบันมะเร็งแห่งชาติ</w:t>
            </w:r>
          </w:p>
        </w:tc>
      </w:tr>
      <w:tr w:rsidR="00381AEF" w:rsidRPr="0064511C">
        <w:tc>
          <w:tcPr>
            <w:tcW w:w="2518" w:type="dxa"/>
            <w:shd w:val="clear" w:color="auto" w:fill="D9D9D9"/>
          </w:tcPr>
          <w:p w:rsidR="00381AEF" w:rsidRPr="0064511C" w:rsidRDefault="00381AEF" w:rsidP="0064511C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64511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1.45 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 xml:space="preserve">– 13.00 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  <w:tc>
          <w:tcPr>
            <w:tcW w:w="6724" w:type="dxa"/>
            <w:shd w:val="clear" w:color="auto" w:fill="D9D9D9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4236F" w:rsidRPr="0064511C" w:rsidTr="0044236F">
        <w:tc>
          <w:tcPr>
            <w:tcW w:w="2518" w:type="dxa"/>
            <w:shd w:val="clear" w:color="auto" w:fill="auto"/>
          </w:tcPr>
          <w:p w:rsidR="0044236F" w:rsidRPr="0064511C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13:00-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14</w:t>
            </w:r>
            <w:r w:rsidR="007C6D32">
              <w:rPr>
                <w:rFonts w:asciiTheme="majorBidi" w:hAnsiTheme="majorBidi" w:cstheme="majorBidi"/>
                <w:sz w:val="32"/>
                <w:szCs w:val="32"/>
              </w:rPr>
              <w:t>.00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44236F" w:rsidRPr="0064511C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(1)</w:t>
            </w:r>
          </w:p>
        </w:tc>
        <w:tc>
          <w:tcPr>
            <w:tcW w:w="6724" w:type="dxa"/>
            <w:shd w:val="clear" w:color="auto" w:fill="auto"/>
          </w:tcPr>
          <w:p w:rsidR="0044236F" w:rsidRPr="00C610E4" w:rsidRDefault="0044236F" w:rsidP="0044236F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Overview of Cervical cancer</w:t>
            </w:r>
          </w:p>
          <w:p w:rsidR="0044236F" w:rsidRDefault="001F6AA3" w:rsidP="004471F0">
            <w:pPr>
              <w:spacing w:after="0"/>
              <w:contextualSpacing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นายแพทย์</w:t>
            </w:r>
            <w:r w:rsidR="00BA54E2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ศุภกร  พิทักษ์การกุล</w:t>
            </w:r>
          </w:p>
          <w:p w:rsidR="00BA54E2" w:rsidRPr="0064511C" w:rsidRDefault="00BA54E2" w:rsidP="004471F0">
            <w:pPr>
              <w:spacing w:after="0"/>
              <w:contextualSpacing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สถาบันมะเร็งแห่งชาติ</w:t>
            </w:r>
          </w:p>
        </w:tc>
      </w:tr>
      <w:tr w:rsidR="0044236F" w:rsidRPr="0064511C">
        <w:tc>
          <w:tcPr>
            <w:tcW w:w="2518" w:type="dxa"/>
            <w:shd w:val="clear" w:color="auto" w:fill="D9D9D9"/>
          </w:tcPr>
          <w:p w:rsidR="0044236F" w:rsidRPr="0064511C" w:rsidRDefault="0044236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shd w:val="clear" w:color="auto" w:fill="D9D9D9"/>
          </w:tcPr>
          <w:p w:rsidR="0044236F" w:rsidRPr="0064511C" w:rsidRDefault="0044236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  <w:r w:rsidR="007C6D32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ในห้องประชุม</w:t>
            </w:r>
          </w:p>
        </w:tc>
      </w:tr>
      <w:tr w:rsidR="0044236F" w:rsidRPr="0064511C" w:rsidTr="0044236F">
        <w:tc>
          <w:tcPr>
            <w:tcW w:w="2518" w:type="dxa"/>
            <w:shd w:val="clear" w:color="auto" w:fill="auto"/>
          </w:tcPr>
          <w:p w:rsidR="0044236F" w:rsidRPr="0064511C" w:rsidRDefault="007C6D32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14.00 - 15.30</w:t>
            </w:r>
          </w:p>
          <w:p w:rsidR="0044236F" w:rsidRPr="0064511C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(1.5)</w:t>
            </w:r>
          </w:p>
        </w:tc>
        <w:tc>
          <w:tcPr>
            <w:tcW w:w="6724" w:type="dxa"/>
            <w:shd w:val="clear" w:color="auto" w:fill="auto"/>
          </w:tcPr>
          <w:p w:rsidR="0044236F" w:rsidRPr="00C610E4" w:rsidRDefault="00143F29" w:rsidP="0044236F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Practical </w:t>
            </w:r>
            <w:r w:rsidR="0044236F" w:rsidRPr="00C610E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review of chemotherapy in cervical cancer</w:t>
            </w:r>
          </w:p>
          <w:p w:rsidR="0044236F" w:rsidRDefault="001F6AA3" w:rsidP="0044236F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 w:rsidR="00314938" w:rsidRPr="00314938">
              <w:rPr>
                <w:rFonts w:asciiTheme="majorBidi" w:hAnsiTheme="majorBidi" w:cstheme="majorBidi"/>
                <w:sz w:val="32"/>
                <w:szCs w:val="32"/>
                <w:cs/>
              </w:rPr>
              <w:t>ณัฐพัชร์</w:t>
            </w:r>
            <w:proofErr w:type="spellEnd"/>
            <w:r w:rsidR="00314938" w:rsidRPr="0031493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แสงสุขเกษมศักดิ์</w:t>
            </w:r>
          </w:p>
          <w:p w:rsidR="00314938" w:rsidRPr="00314938" w:rsidRDefault="00314938" w:rsidP="0044236F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โรงพยาบาล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ริราช</w:t>
            </w:r>
          </w:p>
        </w:tc>
      </w:tr>
      <w:tr w:rsidR="007C6D32" w:rsidRPr="0064511C" w:rsidTr="0044236F">
        <w:tc>
          <w:tcPr>
            <w:tcW w:w="2518" w:type="dxa"/>
            <w:shd w:val="clear" w:color="auto" w:fill="auto"/>
          </w:tcPr>
          <w:p w:rsidR="007C6D32" w:rsidRPr="0064511C" w:rsidRDefault="007C6D32" w:rsidP="007C6D32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15.30 - 16.30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7C6D32" w:rsidRPr="0064511C" w:rsidRDefault="007C6D32" w:rsidP="007C6D32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(1)</w:t>
            </w:r>
          </w:p>
          <w:p w:rsidR="007C6D32" w:rsidRPr="0064511C" w:rsidRDefault="007C6D32" w:rsidP="007C6D32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shd w:val="clear" w:color="auto" w:fill="auto"/>
          </w:tcPr>
          <w:p w:rsidR="007C6D32" w:rsidRPr="00C610E4" w:rsidRDefault="007C6D32" w:rsidP="007C6D32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Stability and incompatibility of cytotoxic admixture</w:t>
            </w:r>
          </w:p>
          <w:p w:rsidR="007C6D32" w:rsidRPr="00475D84" w:rsidRDefault="007C6D32" w:rsidP="007C6D32">
            <w:pPr>
              <w:spacing w:after="0"/>
              <w:contextualSpacing/>
              <w:rPr>
                <w:rFonts w:cs="Angsana New"/>
                <w:sz w:val="32"/>
                <w:szCs w:val="32"/>
                <w:cs/>
              </w:rPr>
            </w:pPr>
            <w:proofErr w:type="spellStart"/>
            <w:r w:rsidRPr="00475D84">
              <w:rPr>
                <w:rFonts w:cs="Angsana New"/>
                <w:sz w:val="32"/>
                <w:szCs w:val="32"/>
                <w:cs/>
              </w:rPr>
              <w:t>ภญ</w:t>
            </w:r>
            <w:proofErr w:type="spellEnd"/>
            <w:r w:rsidRPr="00475D84">
              <w:rPr>
                <w:rFonts w:cs="Angsana New"/>
                <w:sz w:val="32"/>
                <w:szCs w:val="32"/>
                <w:cs/>
              </w:rPr>
              <w:t>.บุษบา ตระการสง่า</w:t>
            </w:r>
          </w:p>
          <w:p w:rsidR="007C6D32" w:rsidRPr="00D9168F" w:rsidRDefault="007C6D32" w:rsidP="007C6D32">
            <w:pPr>
              <w:spacing w:after="0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475D84">
              <w:rPr>
                <w:rFonts w:cs="Angsana New"/>
                <w:sz w:val="32"/>
                <w:szCs w:val="32"/>
                <w:cs/>
              </w:rPr>
              <w:t>โรงพยาบาลจุฬาลงกรณ์</w:t>
            </w:r>
          </w:p>
        </w:tc>
      </w:tr>
    </w:tbl>
    <w:p w:rsidR="00381AEF" w:rsidRDefault="00381AEF">
      <w:pPr>
        <w:rPr>
          <w:rFonts w:ascii="Angsana New" w:hAnsi="Angsana New" w:cs="Angsana New"/>
        </w:rPr>
      </w:pPr>
    </w:p>
    <w:p w:rsidR="00381AEF" w:rsidRDefault="00381AEF">
      <w:pPr>
        <w:rPr>
          <w:rFonts w:ascii="Angsana New" w:hAnsi="Angsana New" w:cs="Angsana New"/>
        </w:rPr>
      </w:pPr>
    </w:p>
    <w:p w:rsidR="00EC32DB" w:rsidRDefault="00EC32DB">
      <w:pPr>
        <w:rPr>
          <w:rFonts w:ascii="Angsana New" w:hAnsi="Angsana New" w:cs="Angsana New"/>
        </w:rPr>
      </w:pPr>
    </w:p>
    <w:p w:rsidR="00381AEF" w:rsidRPr="00603B58" w:rsidRDefault="00381AEF">
      <w:pPr>
        <w:rPr>
          <w:rFonts w:ascii="Angsana New" w:hAnsi="Angsana New" w:cs="Angsana New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24"/>
      </w:tblGrid>
      <w:tr w:rsidR="00381AEF" w:rsidRPr="0064511C">
        <w:tc>
          <w:tcPr>
            <w:tcW w:w="9242" w:type="dxa"/>
            <w:gridSpan w:val="2"/>
            <w:shd w:val="clear" w:color="auto" w:fill="D9D9D9"/>
          </w:tcPr>
          <w:p w:rsidR="00381AEF" w:rsidRPr="0064511C" w:rsidRDefault="00381AEF" w:rsidP="002E006E">
            <w:pPr>
              <w:spacing w:after="0" w:line="240" w:lineRule="auto"/>
              <w:jc w:val="center"/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mallCaps/>
                <w:color w:val="000000"/>
                <w:sz w:val="32"/>
                <w:szCs w:val="32"/>
                <w:cs/>
              </w:rPr>
              <w:t>วัน</w:t>
            </w:r>
            <w:r w:rsidR="002E006E">
              <w:rPr>
                <w:rFonts w:asciiTheme="majorBidi" w:hAnsiTheme="majorBidi" w:cstheme="majorBidi" w:hint="cs"/>
                <w:smallCaps/>
                <w:color w:val="000000"/>
                <w:sz w:val="32"/>
                <w:szCs w:val="32"/>
                <w:cs/>
              </w:rPr>
              <w:t>พุธที่ 16 พฤษภาคม  2561</w:t>
            </w:r>
          </w:p>
        </w:tc>
      </w:tr>
      <w:tr w:rsidR="00381AEF" w:rsidRPr="0064511C">
        <w:tc>
          <w:tcPr>
            <w:tcW w:w="2518" w:type="dxa"/>
          </w:tcPr>
          <w:p w:rsidR="00381AEF" w:rsidRPr="0064511C" w:rsidRDefault="00D9168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08:30 - 10.00 </w:t>
            </w:r>
            <w:r w:rsidR="00381AEF"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</w:t>
            </w:r>
            <w:r w:rsidR="00D9168F">
              <w:rPr>
                <w:rFonts w:asciiTheme="majorBidi" w:hAnsiTheme="majorBidi" w:cstheme="majorBidi"/>
                <w:sz w:val="32"/>
                <w:szCs w:val="32"/>
              </w:rPr>
              <w:t>.5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6724" w:type="dxa"/>
          </w:tcPr>
          <w:p w:rsidR="000F0F3D" w:rsidRPr="00C610E4" w:rsidRDefault="000F0F3D" w:rsidP="000F0F3D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Practical management of cancer pain</w:t>
            </w:r>
          </w:p>
          <w:p w:rsidR="000F0F3D" w:rsidRPr="00475D84" w:rsidRDefault="000F0F3D" w:rsidP="000F0F3D">
            <w:pPr>
              <w:spacing w:after="0"/>
              <w:contextualSpacing/>
              <w:rPr>
                <w:rFonts w:cs="Angsana New"/>
                <w:sz w:val="32"/>
                <w:szCs w:val="32"/>
                <w:cs/>
              </w:rPr>
            </w:pPr>
            <w:proofErr w:type="spellStart"/>
            <w:r w:rsidRPr="00475D84">
              <w:rPr>
                <w:rFonts w:cs="Angsana New"/>
                <w:sz w:val="32"/>
                <w:szCs w:val="32"/>
                <w:cs/>
              </w:rPr>
              <w:t>ภก</w:t>
            </w:r>
            <w:proofErr w:type="spellEnd"/>
            <w:r w:rsidRPr="00475D84">
              <w:rPr>
                <w:rFonts w:cs="Angsana New"/>
                <w:sz w:val="32"/>
                <w:szCs w:val="32"/>
                <w:cs/>
              </w:rPr>
              <w:t>.ตรัย ธารพานิช</w:t>
            </w:r>
          </w:p>
          <w:p w:rsidR="00381AEF" w:rsidRPr="0064511C" w:rsidRDefault="000F0F3D" w:rsidP="000F0F3D">
            <w:pPr>
              <w:spacing w:after="0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cs="Angsana New"/>
                <w:sz w:val="32"/>
                <w:szCs w:val="32"/>
                <w:cs/>
              </w:rPr>
              <w:t>โรงพยาบาล</w:t>
            </w:r>
            <w:proofErr w:type="spellStart"/>
            <w:r>
              <w:rPr>
                <w:rFonts w:cs="Angsana New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cs="Angsana New"/>
                <w:sz w:val="32"/>
                <w:szCs w:val="32"/>
                <w:cs/>
              </w:rPr>
              <w:t>ร</w:t>
            </w:r>
            <w:r>
              <w:rPr>
                <w:rFonts w:cs="Angsana New" w:hint="cs"/>
                <w:sz w:val="32"/>
                <w:szCs w:val="32"/>
                <w:cs/>
              </w:rPr>
              <w:t>ิ</w:t>
            </w:r>
            <w:r w:rsidRPr="00475D84">
              <w:rPr>
                <w:rFonts w:cs="Angsana New"/>
                <w:sz w:val="32"/>
                <w:szCs w:val="32"/>
                <w:cs/>
              </w:rPr>
              <w:t>ราช</w:t>
            </w:r>
          </w:p>
        </w:tc>
      </w:tr>
      <w:tr w:rsidR="00673926" w:rsidRPr="0064511C" w:rsidTr="00AF62B5">
        <w:tc>
          <w:tcPr>
            <w:tcW w:w="2518" w:type="dxa"/>
            <w:shd w:val="clear" w:color="auto" w:fill="D9D9D9"/>
          </w:tcPr>
          <w:p w:rsidR="00673926" w:rsidRPr="0064511C" w:rsidRDefault="00673926" w:rsidP="00AF62B5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shd w:val="clear" w:color="auto" w:fill="D9D9D9"/>
          </w:tcPr>
          <w:p w:rsidR="00673926" w:rsidRPr="0064511C" w:rsidRDefault="00673926" w:rsidP="00AF62B5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รับประทานอาหารว่างและเครื่องดื่ม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ในห้องประชุม</w:t>
            </w:r>
          </w:p>
        </w:tc>
      </w:tr>
      <w:tr w:rsidR="00673926" w:rsidRPr="0064511C">
        <w:tc>
          <w:tcPr>
            <w:tcW w:w="2518" w:type="dxa"/>
          </w:tcPr>
          <w:p w:rsidR="00673926" w:rsidRDefault="00673926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10.00 - 11.30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</w:t>
            </w:r>
          </w:p>
          <w:p w:rsidR="00C93004" w:rsidRDefault="00C93004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.5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6724" w:type="dxa"/>
          </w:tcPr>
          <w:p w:rsidR="00673926" w:rsidRPr="00C610E4" w:rsidRDefault="00673926" w:rsidP="00673926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C610E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ADR management</w:t>
            </w:r>
          </w:p>
          <w:p w:rsidR="00673926" w:rsidRPr="00475D84" w:rsidRDefault="00673926" w:rsidP="00673926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475D84">
              <w:rPr>
                <w:rFonts w:cs="Angsana New"/>
                <w:sz w:val="32"/>
                <w:szCs w:val="32"/>
                <w:cs/>
              </w:rPr>
              <w:t>อ.ภก</w:t>
            </w:r>
            <w:proofErr w:type="spellEnd"/>
            <w:r w:rsidRPr="00475D84">
              <w:rPr>
                <w:rFonts w:cs="Angsana New"/>
                <w:sz w:val="32"/>
                <w:szCs w:val="32"/>
                <w:cs/>
              </w:rPr>
              <w:t xml:space="preserve">. มานิตย์  แซ่เตียว </w:t>
            </w:r>
          </w:p>
          <w:p w:rsidR="00673926" w:rsidRPr="002E3B54" w:rsidRDefault="00673926" w:rsidP="00673926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75D84">
              <w:rPr>
                <w:rFonts w:cs="Angsana New"/>
                <w:sz w:val="32"/>
                <w:szCs w:val="32"/>
                <w:cs/>
              </w:rPr>
              <w:t>คณะเภสัชศาสตร์ มหาวิทยาอุบลราชธานี</w:t>
            </w:r>
          </w:p>
        </w:tc>
      </w:tr>
      <w:tr w:rsidR="00673926" w:rsidRPr="0064511C" w:rsidTr="00AF62B5">
        <w:tc>
          <w:tcPr>
            <w:tcW w:w="2518" w:type="dxa"/>
            <w:shd w:val="clear" w:color="auto" w:fill="D9D9D9"/>
          </w:tcPr>
          <w:p w:rsidR="00673926" w:rsidRPr="0064511C" w:rsidRDefault="00673926" w:rsidP="00AF62B5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11.30 - 12.30 น.</w:t>
            </w:r>
          </w:p>
        </w:tc>
        <w:tc>
          <w:tcPr>
            <w:tcW w:w="6724" w:type="dxa"/>
            <w:shd w:val="clear" w:color="auto" w:fill="D9D9D9"/>
          </w:tcPr>
          <w:p w:rsidR="00673926" w:rsidRPr="0064511C" w:rsidRDefault="00673926" w:rsidP="00AF62B5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4236F" w:rsidRPr="0064511C">
        <w:tc>
          <w:tcPr>
            <w:tcW w:w="2518" w:type="dxa"/>
          </w:tcPr>
          <w:p w:rsidR="0044236F" w:rsidRDefault="00673926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12.30 - 13.30</w:t>
            </w:r>
            <w:r w:rsidR="0044236F">
              <w:rPr>
                <w:rFonts w:asciiTheme="majorBidi" w:hAnsiTheme="majorBidi" w:cstheme="majorBidi" w:hint="cs"/>
                <w:sz w:val="32"/>
                <w:szCs w:val="32"/>
                <w:cs/>
              </w:rPr>
              <w:t>น.</w:t>
            </w:r>
          </w:p>
          <w:p w:rsidR="0044236F" w:rsidRPr="0064511C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(1)</w:t>
            </w:r>
          </w:p>
        </w:tc>
        <w:tc>
          <w:tcPr>
            <w:tcW w:w="6724" w:type="dxa"/>
          </w:tcPr>
          <w:p w:rsidR="0044236F" w:rsidRPr="00C610E4" w:rsidRDefault="0044236F" w:rsidP="0044236F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Screening of cancer (Breast / Colon / Cervix / Prostate)</w:t>
            </w:r>
          </w:p>
          <w:p w:rsidR="00E46850" w:rsidRDefault="00314938" w:rsidP="00E46850">
            <w:pPr>
              <w:spacing w:after="0"/>
              <w:rPr>
                <w:rFonts w:cs="Angsana New"/>
                <w:sz w:val="32"/>
                <w:szCs w:val="32"/>
              </w:rPr>
            </w:pPr>
            <w:proofErr w:type="spellStart"/>
            <w:r w:rsidRPr="00475D84">
              <w:rPr>
                <w:rFonts w:cs="Angsana New"/>
                <w:sz w:val="32"/>
                <w:szCs w:val="32"/>
                <w:cs/>
              </w:rPr>
              <w:t>อ.ภ</w:t>
            </w:r>
            <w:r w:rsidR="00E46850">
              <w:rPr>
                <w:rFonts w:cs="Angsana New" w:hint="cs"/>
                <w:sz w:val="32"/>
                <w:szCs w:val="32"/>
                <w:cs/>
              </w:rPr>
              <w:t>ก</w:t>
            </w:r>
            <w:proofErr w:type="spellEnd"/>
            <w:r w:rsidR="00E46850">
              <w:rPr>
                <w:rFonts w:cs="Angsana New" w:hint="cs"/>
                <w:sz w:val="32"/>
                <w:szCs w:val="32"/>
                <w:cs/>
              </w:rPr>
              <w:t>.ปิยรัตน์  พิมพ์สี</w:t>
            </w:r>
          </w:p>
          <w:p w:rsidR="00BA54E2" w:rsidRPr="0064511C" w:rsidRDefault="00E46850" w:rsidP="00E46850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75D84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="00314938" w:rsidRPr="00475D84">
              <w:rPr>
                <w:rFonts w:cs="Angsana New"/>
                <w:sz w:val="32"/>
                <w:szCs w:val="32"/>
                <w:cs/>
              </w:rPr>
              <w:t>คณะเภสัชศาสตร์ มหาวิทยาลัยสงขลานครินทร์</w:t>
            </w:r>
          </w:p>
        </w:tc>
      </w:tr>
      <w:tr w:rsidR="0044236F" w:rsidRPr="0064511C" w:rsidTr="0044236F">
        <w:tc>
          <w:tcPr>
            <w:tcW w:w="2518" w:type="dxa"/>
            <w:shd w:val="clear" w:color="auto" w:fill="auto"/>
          </w:tcPr>
          <w:p w:rsidR="0044236F" w:rsidRPr="0064511C" w:rsidRDefault="007C6D32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13.30 - 15.00 </w:t>
            </w:r>
          </w:p>
          <w:p w:rsidR="0044236F" w:rsidRPr="0064511C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(1.5</w:t>
            </w:r>
            <w:r w:rsidR="00D9168F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6724" w:type="dxa"/>
            <w:shd w:val="clear" w:color="auto" w:fill="auto"/>
          </w:tcPr>
          <w:p w:rsidR="0044236F" w:rsidRDefault="0044236F" w:rsidP="00BA54E2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10E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Overview of  Lung cancer</w:t>
            </w:r>
          </w:p>
          <w:p w:rsidR="00BA54E2" w:rsidRDefault="001F6AA3" w:rsidP="00BA54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แพทย์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หญิง</w:t>
            </w:r>
            <w:r w:rsidR="00BA54E2" w:rsidRP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ณัษฐา</w:t>
            </w:r>
            <w:proofErr w:type="spellEnd"/>
            <w:r w:rsidR="00BA54E2" w:rsidRPr="00BA54E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พิภพไชยาสิทธิ์</w:t>
            </w:r>
          </w:p>
          <w:p w:rsidR="00BA54E2" w:rsidRPr="00BA54E2" w:rsidRDefault="00BA54E2" w:rsidP="00BA54E2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สถาบันมะเร็งแห่งชาติ</w:t>
            </w:r>
          </w:p>
        </w:tc>
      </w:tr>
      <w:tr w:rsidR="0044236F" w:rsidRPr="0064511C">
        <w:tc>
          <w:tcPr>
            <w:tcW w:w="2518" w:type="dxa"/>
            <w:shd w:val="clear" w:color="auto" w:fill="D9D9D9"/>
          </w:tcPr>
          <w:p w:rsidR="0044236F" w:rsidRPr="0064511C" w:rsidRDefault="007C6D32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15.00 - 15.15</w:t>
            </w:r>
          </w:p>
        </w:tc>
        <w:tc>
          <w:tcPr>
            <w:tcW w:w="6724" w:type="dxa"/>
            <w:shd w:val="clear" w:color="auto" w:fill="D9D9D9"/>
          </w:tcPr>
          <w:p w:rsidR="0044236F" w:rsidRPr="0064511C" w:rsidRDefault="0044236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</w:p>
        </w:tc>
      </w:tr>
      <w:tr w:rsidR="0044236F" w:rsidRPr="0064511C" w:rsidTr="00F358FE">
        <w:tc>
          <w:tcPr>
            <w:tcW w:w="2518" w:type="dxa"/>
            <w:shd w:val="clear" w:color="auto" w:fill="auto"/>
          </w:tcPr>
          <w:p w:rsidR="0044236F" w:rsidRPr="00F358FE" w:rsidRDefault="007C6D32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358FE">
              <w:rPr>
                <w:rFonts w:asciiTheme="majorBidi" w:hAnsiTheme="majorBidi" w:cstheme="majorBidi"/>
                <w:sz w:val="32"/>
                <w:szCs w:val="32"/>
              </w:rPr>
              <w:t>15.15</w:t>
            </w:r>
            <w:r w:rsidR="0044236F" w:rsidRPr="00F358FE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F358FE">
              <w:rPr>
                <w:rFonts w:asciiTheme="majorBidi" w:hAnsiTheme="majorBidi" w:cstheme="majorBidi"/>
                <w:sz w:val="32"/>
                <w:szCs w:val="32"/>
              </w:rPr>
              <w:t>16:45</w:t>
            </w:r>
            <w:r w:rsidR="0044236F" w:rsidRPr="00F358F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น.</w:t>
            </w:r>
          </w:p>
          <w:p w:rsidR="0044236F" w:rsidRPr="00F358FE" w:rsidRDefault="0044236F" w:rsidP="0044236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358FE">
              <w:rPr>
                <w:rFonts w:asciiTheme="majorBidi" w:hAnsiTheme="majorBidi" w:cstheme="majorBidi"/>
                <w:sz w:val="32"/>
                <w:szCs w:val="32"/>
              </w:rPr>
              <w:t>(1.5)</w:t>
            </w:r>
          </w:p>
        </w:tc>
        <w:tc>
          <w:tcPr>
            <w:tcW w:w="6724" w:type="dxa"/>
            <w:shd w:val="clear" w:color="auto" w:fill="auto"/>
          </w:tcPr>
          <w:p w:rsidR="0044236F" w:rsidRPr="00F358FE" w:rsidRDefault="0044236F" w:rsidP="0044236F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358F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Practical review of chemotherapy in Lung cancer </w:t>
            </w:r>
          </w:p>
          <w:p w:rsidR="00F358FE" w:rsidRPr="00F358FE" w:rsidRDefault="00F76E9E" w:rsidP="0044236F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รองศาสตราจารย์</w:t>
            </w:r>
            <w:r w:rsidR="00F358FE" w:rsidRPr="00F358FE">
              <w:rPr>
                <w:rFonts w:asciiTheme="majorBidi" w:hAnsiTheme="majorBidi" w:cstheme="majorBidi" w:hint="cs"/>
                <w:sz w:val="32"/>
                <w:szCs w:val="32"/>
                <w:cs/>
              </w:rPr>
              <w:t>.ดร.</w:t>
            </w:r>
            <w:proofErr w:type="spellStart"/>
            <w:r w:rsidR="00F358FE" w:rsidRPr="00F358FE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ภก</w:t>
            </w:r>
            <w:proofErr w:type="spellEnd"/>
            <w:r w:rsidR="00F358FE" w:rsidRPr="00F358FE"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.สุ</w:t>
            </w:r>
            <w:proofErr w:type="spellStart"/>
            <w:r w:rsidR="00F358FE" w:rsidRPr="00F358FE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ภัสร์</w:t>
            </w:r>
            <w:proofErr w:type="spellEnd"/>
            <w:r w:rsidR="00F358FE" w:rsidRPr="00F358F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สุบงกช</w:t>
            </w:r>
          </w:p>
          <w:p w:rsidR="0044236F" w:rsidRPr="00F358FE" w:rsidRDefault="00F358FE" w:rsidP="0044236F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358FE">
              <w:rPr>
                <w:rFonts w:cs="Angsana New"/>
                <w:sz w:val="32"/>
                <w:szCs w:val="32"/>
                <w:cs/>
              </w:rPr>
              <w:t>คณะเภสัชศาสตร์  มหาวิทยาลัยขอนแก่น</w:t>
            </w:r>
          </w:p>
        </w:tc>
      </w:tr>
    </w:tbl>
    <w:p w:rsidR="00381AEF" w:rsidRPr="00603B58" w:rsidRDefault="00381AEF">
      <w:pPr>
        <w:rPr>
          <w:rFonts w:ascii="Angsana New" w:hAnsi="Angsana New" w:cs="Angsana New"/>
          <w:b/>
          <w:bCs/>
        </w:rPr>
      </w:pPr>
    </w:p>
    <w:p w:rsidR="00381AEF" w:rsidRPr="00F76E9E" w:rsidRDefault="00381AEF">
      <w:pPr>
        <w:rPr>
          <w:rFonts w:ascii="Angsana New" w:hAnsi="Angsana New" w:cs="Angsana New"/>
          <w:b/>
          <w:bCs/>
        </w:rPr>
      </w:pPr>
      <w:bookmarkStart w:id="0" w:name="_GoBack"/>
      <w:bookmarkEnd w:id="0"/>
    </w:p>
    <w:p w:rsidR="00381AEF" w:rsidRDefault="00381AEF">
      <w:pPr>
        <w:rPr>
          <w:rFonts w:ascii="Angsana New" w:hAnsi="Angsana New" w:cs="Angsana New"/>
          <w:b/>
          <w:bCs/>
        </w:rPr>
      </w:pPr>
    </w:p>
    <w:p w:rsidR="00381AEF" w:rsidRDefault="00381AEF">
      <w:pPr>
        <w:rPr>
          <w:rFonts w:ascii="Angsana New" w:hAnsi="Angsana New" w:cs="Angsana New"/>
          <w:b/>
          <w:bCs/>
        </w:rPr>
      </w:pPr>
    </w:p>
    <w:p w:rsidR="00381AEF" w:rsidRDefault="00381AEF">
      <w:pPr>
        <w:rPr>
          <w:rFonts w:ascii="Angsana New" w:hAnsi="Angsana New" w:cs="Angsana New"/>
          <w:b/>
          <w:bCs/>
        </w:rPr>
      </w:pPr>
    </w:p>
    <w:p w:rsidR="00381AEF" w:rsidRDefault="00381AEF">
      <w:pPr>
        <w:rPr>
          <w:rFonts w:ascii="Angsana New" w:hAnsi="Angsana New" w:cs="Angsana New"/>
          <w:b/>
          <w:bCs/>
        </w:rPr>
      </w:pPr>
    </w:p>
    <w:p w:rsidR="002E3B54" w:rsidRDefault="002E3B54">
      <w:pPr>
        <w:rPr>
          <w:rFonts w:ascii="Angsana New" w:hAnsi="Angsana New" w:cs="Angsana New"/>
          <w:b/>
          <w:bCs/>
        </w:rPr>
      </w:pPr>
    </w:p>
    <w:p w:rsidR="002E3B54" w:rsidRDefault="002E3B54">
      <w:pPr>
        <w:rPr>
          <w:rFonts w:ascii="Angsana New" w:hAnsi="Angsana New" w:cs="Angsana New"/>
          <w:b/>
          <w:bCs/>
        </w:rPr>
      </w:pPr>
    </w:p>
    <w:p w:rsidR="00210B33" w:rsidRPr="00603B58" w:rsidRDefault="00210B33">
      <w:pPr>
        <w:rPr>
          <w:rFonts w:ascii="Angsana New" w:hAnsi="Angsana New" w:cs="Angsana Ne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24"/>
      </w:tblGrid>
      <w:tr w:rsidR="00381AEF" w:rsidRPr="0064511C">
        <w:tc>
          <w:tcPr>
            <w:tcW w:w="9242" w:type="dxa"/>
            <w:gridSpan w:val="2"/>
            <w:shd w:val="clear" w:color="auto" w:fill="D9D9D9"/>
          </w:tcPr>
          <w:p w:rsidR="00381AEF" w:rsidRPr="0064511C" w:rsidRDefault="00381AEF" w:rsidP="002E00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mallCaps/>
                <w:color w:val="000000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b/>
                <w:bCs/>
                <w:smallCaps/>
                <w:color w:val="000000"/>
                <w:sz w:val="32"/>
                <w:szCs w:val="32"/>
                <w:cs/>
              </w:rPr>
              <w:t>วัน</w:t>
            </w:r>
            <w:r w:rsidR="002E006E">
              <w:rPr>
                <w:rFonts w:asciiTheme="majorBidi" w:hAnsiTheme="majorBidi" w:cstheme="majorBidi" w:hint="cs"/>
                <w:b/>
                <w:bCs/>
                <w:smallCaps/>
                <w:color w:val="000000"/>
                <w:sz w:val="32"/>
                <w:szCs w:val="32"/>
                <w:shd w:val="clear" w:color="auto" w:fill="D9D9D9"/>
                <w:cs/>
              </w:rPr>
              <w:t>พฤหัสที่ 17 พฤษภาคม 2561</w:t>
            </w:r>
          </w:p>
        </w:tc>
      </w:tr>
      <w:tr w:rsidR="00381AEF" w:rsidRPr="006E25E1" w:rsidTr="006E25E1">
        <w:tc>
          <w:tcPr>
            <w:tcW w:w="2518" w:type="dxa"/>
            <w:shd w:val="clear" w:color="auto" w:fill="auto"/>
          </w:tcPr>
          <w:p w:rsidR="00381AEF" w:rsidRPr="006E25E1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sz w:val="32"/>
                <w:szCs w:val="32"/>
              </w:rPr>
              <w:t xml:space="preserve">08:30 - </w:t>
            </w:r>
            <w:r w:rsidR="007C6D32" w:rsidRPr="006E25E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10.00 </w:t>
            </w:r>
            <w:r w:rsidRPr="006E25E1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381AEF" w:rsidRPr="006E25E1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sz w:val="32"/>
                <w:szCs w:val="32"/>
                <w:cs/>
              </w:rPr>
              <w:t>(1</w:t>
            </w:r>
            <w:r w:rsidR="007C6D32" w:rsidRPr="006E25E1">
              <w:rPr>
                <w:rFonts w:asciiTheme="majorBidi" w:hAnsiTheme="majorBidi" w:cstheme="majorBidi" w:hint="cs"/>
                <w:sz w:val="32"/>
                <w:szCs w:val="32"/>
                <w:cs/>
              </w:rPr>
              <w:t>.5</w:t>
            </w:r>
            <w:r w:rsidRPr="006E25E1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6724" w:type="dxa"/>
            <w:shd w:val="clear" w:color="auto" w:fill="auto"/>
          </w:tcPr>
          <w:p w:rsidR="00EC32DB" w:rsidRPr="006E25E1" w:rsidRDefault="00EC32DB" w:rsidP="00EC32D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Practical management of nutrition for cancer patients</w:t>
            </w:r>
          </w:p>
          <w:p w:rsidR="00C93004" w:rsidRPr="006E25E1" w:rsidRDefault="00C93004" w:rsidP="00C93004">
            <w:pPr>
              <w:rPr>
                <w:rFonts w:ascii="BrowalliaUPC" w:hAnsi="BrowalliaUPC" w:cs="BrowalliaUPC"/>
                <w:sz w:val="32"/>
                <w:szCs w:val="32"/>
              </w:rPr>
            </w:pPr>
            <w:proofErr w:type="spellStart"/>
            <w:r w:rsidRPr="006E25E1">
              <w:rPr>
                <w:rFonts w:ascii="BrowalliaUPC" w:hAnsi="BrowalliaUPC" w:cs="BrowalliaUPC"/>
                <w:sz w:val="32"/>
                <w:szCs w:val="32"/>
                <w:cs/>
              </w:rPr>
              <w:t>ภญ</w:t>
            </w:r>
            <w:proofErr w:type="spellEnd"/>
            <w:r w:rsidRPr="006E25E1">
              <w:rPr>
                <w:rFonts w:ascii="BrowalliaUPC" w:hAnsi="BrowalliaUPC" w:cs="BrowalliaUPC"/>
                <w:sz w:val="32"/>
                <w:szCs w:val="32"/>
              </w:rPr>
              <w:t>.</w:t>
            </w:r>
            <w:r w:rsidRPr="006E25E1">
              <w:rPr>
                <w:rFonts w:ascii="BrowalliaUPC" w:hAnsi="BrowalliaUPC" w:cs="BrowalliaUPC"/>
                <w:sz w:val="32"/>
                <w:szCs w:val="32"/>
                <w:cs/>
              </w:rPr>
              <w:t>นิรชร</w:t>
            </w:r>
            <w:r w:rsidR="00E46850" w:rsidRPr="006E25E1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 </w:t>
            </w:r>
            <w:r w:rsidRPr="006E25E1">
              <w:rPr>
                <w:rFonts w:ascii="BrowalliaUPC" w:hAnsi="BrowalliaUPC" w:cs="BrowalliaUPC"/>
                <w:sz w:val="32"/>
                <w:szCs w:val="32"/>
                <w:cs/>
              </w:rPr>
              <w:t>คูชลธารา</w:t>
            </w:r>
          </w:p>
          <w:p w:rsidR="00381AEF" w:rsidRPr="006E25E1" w:rsidRDefault="00C93004" w:rsidP="00C93004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E25E1">
              <w:rPr>
                <w:rFonts w:ascii="BrowalliaUPC" w:hAnsi="BrowalliaUPC" w:cs="BrowalliaUPC"/>
                <w:sz w:val="32"/>
                <w:szCs w:val="32"/>
                <w:cs/>
              </w:rPr>
              <w:t>โรงพยาบาลบำรุงราษฎร์</w:t>
            </w:r>
            <w:r w:rsidRPr="006E25E1">
              <w:rPr>
                <w:rFonts w:ascii="BrowalliaUPC" w:hAnsi="BrowalliaUPC" w:cs="BrowalliaUPC" w:hint="cs"/>
                <w:sz w:val="32"/>
                <w:szCs w:val="32"/>
                <w:cs/>
              </w:rPr>
              <w:t>อินเตอร์เนชันแนล</w:t>
            </w:r>
          </w:p>
        </w:tc>
      </w:tr>
      <w:tr w:rsidR="007C6D32" w:rsidRPr="006E25E1" w:rsidTr="00E46850">
        <w:tc>
          <w:tcPr>
            <w:tcW w:w="2518" w:type="dxa"/>
            <w:shd w:val="clear" w:color="auto" w:fill="D9D9D9" w:themeFill="background1" w:themeFillShade="D9"/>
          </w:tcPr>
          <w:p w:rsidR="007C6D32" w:rsidRPr="006E25E1" w:rsidRDefault="007C6D32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7C6D32" w:rsidRPr="006E25E1" w:rsidRDefault="007C6D32" w:rsidP="00E4685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รับประทานอาหารว่างและเครื่องดื่มภายในห้องประชุม</w:t>
            </w:r>
          </w:p>
        </w:tc>
      </w:tr>
      <w:tr w:rsidR="000F0F3D" w:rsidRPr="0064511C" w:rsidTr="006E25E1">
        <w:tc>
          <w:tcPr>
            <w:tcW w:w="2518" w:type="dxa"/>
            <w:shd w:val="clear" w:color="auto" w:fill="auto"/>
          </w:tcPr>
          <w:p w:rsidR="000F0F3D" w:rsidRPr="006E25E1" w:rsidRDefault="000F0F3D" w:rsidP="000F0F3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sz w:val="32"/>
                <w:szCs w:val="32"/>
              </w:rPr>
              <w:t>10.00 - 11.30</w:t>
            </w:r>
            <w:r w:rsidRPr="006E25E1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0F0F3D" w:rsidRPr="006E25E1" w:rsidRDefault="000F0F3D" w:rsidP="000F0F3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sz w:val="32"/>
                <w:szCs w:val="32"/>
                <w:cs/>
              </w:rPr>
              <w:t>(1.5)</w:t>
            </w:r>
          </w:p>
        </w:tc>
        <w:tc>
          <w:tcPr>
            <w:tcW w:w="6724" w:type="dxa"/>
            <w:shd w:val="clear" w:color="auto" w:fill="auto"/>
          </w:tcPr>
          <w:p w:rsidR="000F0F3D" w:rsidRPr="006E25E1" w:rsidRDefault="000F0F3D" w:rsidP="000F0F3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E25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Herb and Dietary supplement use in cancer patient  </w:t>
            </w:r>
          </w:p>
          <w:p w:rsidR="000F0F3D" w:rsidRPr="006E25E1" w:rsidRDefault="000F0F3D" w:rsidP="000F0F3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6E25E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ผศ.ดร.ภาณุพงศ์  พุทธรักษ์ </w:t>
            </w:r>
          </w:p>
          <w:p w:rsidR="000F0F3D" w:rsidRPr="00C610E4" w:rsidRDefault="000F0F3D" w:rsidP="000F0F3D">
            <w:pPr>
              <w:spacing w:after="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E25E1">
              <w:rPr>
                <w:rFonts w:cs="Angsana New"/>
                <w:sz w:val="32"/>
                <w:szCs w:val="32"/>
                <w:cs/>
              </w:rPr>
              <w:t>คณะเภสัชศาสตร์ มหาวิทยาลัยสงขลานครินทร์</w:t>
            </w:r>
          </w:p>
        </w:tc>
      </w:tr>
      <w:tr w:rsidR="00381AEF" w:rsidRPr="0064511C">
        <w:tc>
          <w:tcPr>
            <w:tcW w:w="2518" w:type="dxa"/>
            <w:shd w:val="clear" w:color="auto" w:fill="D9D9D9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12.00 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 xml:space="preserve">-13:00 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  <w:tc>
          <w:tcPr>
            <w:tcW w:w="6724" w:type="dxa"/>
            <w:shd w:val="clear" w:color="auto" w:fill="D9D9D9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381AEF" w:rsidRPr="0064511C" w:rsidTr="00427D0E">
        <w:tc>
          <w:tcPr>
            <w:tcW w:w="2518" w:type="dxa"/>
            <w:shd w:val="clear" w:color="auto" w:fill="auto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 xml:space="preserve">13:00-14:30 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(1.5)</w:t>
            </w:r>
          </w:p>
        </w:tc>
        <w:tc>
          <w:tcPr>
            <w:tcW w:w="6724" w:type="dxa"/>
            <w:shd w:val="clear" w:color="auto" w:fill="auto"/>
          </w:tcPr>
          <w:p w:rsidR="00F74C53" w:rsidRPr="0064511C" w:rsidRDefault="00483B61" w:rsidP="00F74C53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Essential Drug in Palliative Medicine</w:t>
            </w:r>
          </w:p>
          <w:p w:rsidR="001F6AA3" w:rsidRPr="00475D84" w:rsidRDefault="001F6AA3" w:rsidP="001F6AA3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475D84">
              <w:rPr>
                <w:rFonts w:cs="Angsana New"/>
                <w:sz w:val="32"/>
                <w:szCs w:val="32"/>
                <w:cs/>
              </w:rPr>
              <w:t>อ.ภก</w:t>
            </w:r>
            <w:proofErr w:type="spellEnd"/>
            <w:r w:rsidRPr="00475D84">
              <w:rPr>
                <w:rFonts w:cs="Angsana New"/>
                <w:sz w:val="32"/>
                <w:szCs w:val="32"/>
                <w:cs/>
              </w:rPr>
              <w:t>.สุธาร  จันทะวงศ์</w:t>
            </w:r>
          </w:p>
          <w:p w:rsidR="00381AEF" w:rsidRPr="0064511C" w:rsidRDefault="001F6AA3" w:rsidP="001F6AA3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75D84">
              <w:rPr>
                <w:rFonts w:cs="Angsana New"/>
                <w:sz w:val="32"/>
                <w:szCs w:val="32"/>
                <w:cs/>
              </w:rPr>
              <w:t>คณะเภสัชศาสตร์  มหาวิทยาลัยขอนแก่น</w:t>
            </w:r>
          </w:p>
        </w:tc>
      </w:tr>
      <w:tr w:rsidR="00381AEF" w:rsidRPr="0064511C">
        <w:tc>
          <w:tcPr>
            <w:tcW w:w="2518" w:type="dxa"/>
            <w:shd w:val="clear" w:color="auto" w:fill="D9D9D9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 xml:space="preserve">14:30-14:45 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  <w:tc>
          <w:tcPr>
            <w:tcW w:w="6724" w:type="dxa"/>
            <w:shd w:val="clear" w:color="auto" w:fill="D9D9D9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</w:p>
        </w:tc>
      </w:tr>
      <w:tr w:rsidR="00381AEF" w:rsidRPr="0064511C">
        <w:tc>
          <w:tcPr>
            <w:tcW w:w="2518" w:type="dxa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14:45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16.15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</w:rPr>
              <w:t>(1.5)</w:t>
            </w:r>
          </w:p>
        </w:tc>
        <w:tc>
          <w:tcPr>
            <w:tcW w:w="6724" w:type="dxa"/>
          </w:tcPr>
          <w:p w:rsidR="0038163E" w:rsidRDefault="00143F29" w:rsidP="00240573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Pharmaceutical</w:t>
            </w:r>
            <w:r w:rsidR="00240573" w:rsidRPr="0064511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care in oncology</w:t>
            </w:r>
          </w:p>
          <w:p w:rsidR="00314938" w:rsidRPr="00475D84" w:rsidRDefault="00314938" w:rsidP="00314938">
            <w:pPr>
              <w:spacing w:after="0"/>
              <w:rPr>
                <w:rStyle w:val="a7"/>
                <w:rFonts w:ascii="Angsana New" w:hAnsi="Angsana New" w:cs="Angsana New"/>
                <w:b w:val="0"/>
                <w:bCs w:val="0"/>
                <w:sz w:val="32"/>
                <w:szCs w:val="32"/>
              </w:rPr>
            </w:pPr>
            <w:proofErr w:type="spellStart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ภญ</w:t>
            </w:r>
            <w:proofErr w:type="spellEnd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.</w:t>
            </w:r>
            <w:proofErr w:type="spellStart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ศรีว</w:t>
            </w:r>
            <w:proofErr w:type="spellEnd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ตรี ชาวสามทอง</w:t>
            </w:r>
          </w:p>
          <w:p w:rsidR="0064511C" w:rsidRPr="0064511C" w:rsidRDefault="00314938" w:rsidP="00314938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 xml:space="preserve">คณะแพทย์ศาสตร์วชิระพยาบาล  </w:t>
            </w:r>
            <w:proofErr w:type="spellStart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มหาวิทยาลัยนว</w:t>
            </w:r>
            <w:proofErr w:type="spellEnd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มินท</w:t>
            </w:r>
            <w:proofErr w:type="spellStart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ราธิ</w:t>
            </w:r>
            <w:proofErr w:type="spellEnd"/>
            <w:r w:rsidRPr="00475D84">
              <w:rPr>
                <w:rStyle w:val="a7"/>
                <w:rFonts w:cs="Angsana New"/>
                <w:b w:val="0"/>
                <w:bCs w:val="0"/>
                <w:sz w:val="32"/>
                <w:szCs w:val="32"/>
                <w:cs/>
              </w:rPr>
              <w:t>ราช</w:t>
            </w:r>
          </w:p>
        </w:tc>
      </w:tr>
      <w:tr w:rsidR="00381AEF" w:rsidRPr="0064511C">
        <w:tc>
          <w:tcPr>
            <w:tcW w:w="2518" w:type="dxa"/>
          </w:tcPr>
          <w:p w:rsidR="00381AEF" w:rsidRPr="0064511C" w:rsidRDefault="00381AEF" w:rsidP="00475D8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16.15 </w:t>
            </w:r>
            <w:r w:rsidRPr="0064511C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64511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16.30 น.</w:t>
            </w:r>
          </w:p>
          <w:p w:rsidR="00381AEF" w:rsidRPr="0064511C" w:rsidRDefault="00381AEF" w:rsidP="00475D84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24" w:type="dxa"/>
          </w:tcPr>
          <w:p w:rsidR="00381AEF" w:rsidRPr="0064511C" w:rsidRDefault="00300FF2" w:rsidP="00475D84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451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รับประกาศนียบัตร</w:t>
            </w:r>
          </w:p>
        </w:tc>
      </w:tr>
    </w:tbl>
    <w:p w:rsidR="00381AEF" w:rsidRPr="00603B58" w:rsidRDefault="00381AEF">
      <w:pPr>
        <w:rPr>
          <w:rFonts w:ascii="Angsana New" w:hAnsi="Angsana New" w:cs="Angsana New"/>
          <w:b/>
          <w:bCs/>
        </w:rPr>
      </w:pPr>
    </w:p>
    <w:sectPr w:rsidR="00381AEF" w:rsidRPr="00603B58" w:rsidSect="00B501FA">
      <w:pgSz w:w="11906" w:h="16838" w:code="9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15B6"/>
    <w:rsid w:val="00013ACD"/>
    <w:rsid w:val="00015CC2"/>
    <w:rsid w:val="00027D9B"/>
    <w:rsid w:val="0007321B"/>
    <w:rsid w:val="000F0F3D"/>
    <w:rsid w:val="0012428F"/>
    <w:rsid w:val="00143F29"/>
    <w:rsid w:val="0016116E"/>
    <w:rsid w:val="00177701"/>
    <w:rsid w:val="00185370"/>
    <w:rsid w:val="001F6AA3"/>
    <w:rsid w:val="00210B33"/>
    <w:rsid w:val="00240573"/>
    <w:rsid w:val="002779D5"/>
    <w:rsid w:val="002A1B9D"/>
    <w:rsid w:val="002B5ADE"/>
    <w:rsid w:val="002C5615"/>
    <w:rsid w:val="002E006E"/>
    <w:rsid w:val="002E3B54"/>
    <w:rsid w:val="002E6DE8"/>
    <w:rsid w:val="00300FF2"/>
    <w:rsid w:val="00314938"/>
    <w:rsid w:val="00315492"/>
    <w:rsid w:val="00325706"/>
    <w:rsid w:val="00327C7A"/>
    <w:rsid w:val="00371B3B"/>
    <w:rsid w:val="0038163E"/>
    <w:rsid w:val="00381AEF"/>
    <w:rsid w:val="0039013A"/>
    <w:rsid w:val="003C3F3E"/>
    <w:rsid w:val="00427D0E"/>
    <w:rsid w:val="00442038"/>
    <w:rsid w:val="0044236F"/>
    <w:rsid w:val="0044565C"/>
    <w:rsid w:val="004471F0"/>
    <w:rsid w:val="00475A1C"/>
    <w:rsid w:val="00475D84"/>
    <w:rsid w:val="00475F26"/>
    <w:rsid w:val="00483B61"/>
    <w:rsid w:val="00497327"/>
    <w:rsid w:val="004A05B1"/>
    <w:rsid w:val="00514D4B"/>
    <w:rsid w:val="005528E2"/>
    <w:rsid w:val="00555EB6"/>
    <w:rsid w:val="00563355"/>
    <w:rsid w:val="00563772"/>
    <w:rsid w:val="005927E1"/>
    <w:rsid w:val="00603B58"/>
    <w:rsid w:val="00615169"/>
    <w:rsid w:val="006430B1"/>
    <w:rsid w:val="0064511C"/>
    <w:rsid w:val="006462D4"/>
    <w:rsid w:val="00673926"/>
    <w:rsid w:val="006E25E1"/>
    <w:rsid w:val="0074520A"/>
    <w:rsid w:val="0075276E"/>
    <w:rsid w:val="00764667"/>
    <w:rsid w:val="007B1C9F"/>
    <w:rsid w:val="007C6D32"/>
    <w:rsid w:val="00804F77"/>
    <w:rsid w:val="00813FCD"/>
    <w:rsid w:val="00815CDB"/>
    <w:rsid w:val="008644AA"/>
    <w:rsid w:val="00865A36"/>
    <w:rsid w:val="00924100"/>
    <w:rsid w:val="009E1E08"/>
    <w:rsid w:val="00A00EC1"/>
    <w:rsid w:val="00A4190E"/>
    <w:rsid w:val="00AA5B9F"/>
    <w:rsid w:val="00AF4861"/>
    <w:rsid w:val="00B05100"/>
    <w:rsid w:val="00B128C3"/>
    <w:rsid w:val="00B24C23"/>
    <w:rsid w:val="00B315B6"/>
    <w:rsid w:val="00B501FA"/>
    <w:rsid w:val="00BA54E2"/>
    <w:rsid w:val="00BD4F75"/>
    <w:rsid w:val="00BF070B"/>
    <w:rsid w:val="00C16463"/>
    <w:rsid w:val="00C2236A"/>
    <w:rsid w:val="00C22B3F"/>
    <w:rsid w:val="00C610E4"/>
    <w:rsid w:val="00C71AF4"/>
    <w:rsid w:val="00C93004"/>
    <w:rsid w:val="00CE4D34"/>
    <w:rsid w:val="00D1420E"/>
    <w:rsid w:val="00D23CE0"/>
    <w:rsid w:val="00D9168F"/>
    <w:rsid w:val="00D96690"/>
    <w:rsid w:val="00DB58B5"/>
    <w:rsid w:val="00E10CA1"/>
    <w:rsid w:val="00E46850"/>
    <w:rsid w:val="00EB5B3B"/>
    <w:rsid w:val="00EC32DB"/>
    <w:rsid w:val="00EC487C"/>
    <w:rsid w:val="00F358FE"/>
    <w:rsid w:val="00F41F47"/>
    <w:rsid w:val="00F578D8"/>
    <w:rsid w:val="00F74C53"/>
    <w:rsid w:val="00F7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2E1653-D544-4AC5-822A-6922648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B6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locked/>
    <w:rsid w:val="00B315B6"/>
    <w:rPr>
      <w:rFonts w:ascii="Calibri" w:hAnsi="Calibri" w:cs="Cordia New"/>
      <w:sz w:val="28"/>
      <w:szCs w:val="28"/>
    </w:rPr>
  </w:style>
  <w:style w:type="table" w:styleId="a5">
    <w:name w:val="Table Grid"/>
    <w:basedOn w:val="a1"/>
    <w:uiPriority w:val="99"/>
    <w:rsid w:val="00B315B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EC487C"/>
    <w:rPr>
      <w:rFonts w:ascii="Calibri" w:hAnsi="Calibri" w:cs="Cordia New"/>
    </w:rPr>
  </w:style>
  <w:style w:type="character" w:styleId="a7">
    <w:name w:val="Strong"/>
    <w:basedOn w:val="a0"/>
    <w:uiPriority w:val="99"/>
    <w:qFormat/>
    <w:rsid w:val="00A4190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6D00-758D-4936-8C75-6E2DF4F4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Jibwava</cp:lastModifiedBy>
  <cp:revision>3</cp:revision>
  <cp:lastPrinted>2018-01-25T08:54:00Z</cp:lastPrinted>
  <dcterms:created xsi:type="dcterms:W3CDTF">2018-04-18T03:16:00Z</dcterms:created>
  <dcterms:modified xsi:type="dcterms:W3CDTF">2018-04-19T03:23:00Z</dcterms:modified>
</cp:coreProperties>
</file>